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3E48" w14:textId="10672683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Дата проведения: </w:t>
      </w:r>
      <w:r w:rsidRPr="008A064F">
        <w:rPr>
          <w:rFonts w:ascii="Times New Roman" w:hAnsi="Times New Roman" w:cs="Times New Roman"/>
          <w:b/>
          <w:sz w:val="30"/>
          <w:szCs w:val="30"/>
        </w:rPr>
        <w:t>2</w:t>
      </w:r>
      <w:r w:rsidR="004F3AA8">
        <w:rPr>
          <w:rFonts w:ascii="Times New Roman" w:hAnsi="Times New Roman" w:cs="Times New Roman"/>
          <w:b/>
          <w:sz w:val="30"/>
          <w:szCs w:val="30"/>
        </w:rPr>
        <w:t>3</w:t>
      </w:r>
      <w:r w:rsidRPr="008A064F">
        <w:rPr>
          <w:rFonts w:ascii="Times New Roman" w:hAnsi="Times New Roman" w:cs="Times New Roman"/>
          <w:b/>
          <w:sz w:val="30"/>
          <w:szCs w:val="30"/>
        </w:rPr>
        <w:t>.</w:t>
      </w:r>
      <w:r w:rsidR="004F3AA8">
        <w:rPr>
          <w:rFonts w:ascii="Times New Roman" w:hAnsi="Times New Roman" w:cs="Times New Roman"/>
          <w:b/>
          <w:sz w:val="30"/>
          <w:szCs w:val="30"/>
        </w:rPr>
        <w:t>10</w:t>
      </w:r>
      <w:r w:rsidRPr="008A064F">
        <w:rPr>
          <w:rFonts w:ascii="Times New Roman" w:hAnsi="Times New Roman" w:cs="Times New Roman"/>
          <w:b/>
          <w:sz w:val="30"/>
          <w:szCs w:val="30"/>
        </w:rPr>
        <w:t>.2025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56E779" w14:textId="77777777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2557AB1F" w14:textId="7A28AB24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Методические </w:t>
      </w:r>
      <w:r w:rsidR="003C3879">
        <w:rPr>
          <w:rFonts w:ascii="Times New Roman" w:hAnsi="Times New Roman" w:cs="Times New Roman"/>
          <w:bCs/>
          <w:sz w:val="30"/>
          <w:szCs w:val="30"/>
        </w:rPr>
        <w:t>рекомендации</w:t>
      </w:r>
    </w:p>
    <w:p w14:paraId="46598FE0" w14:textId="0360B6C8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по </w:t>
      </w:r>
      <w:r w:rsidR="003C3879">
        <w:rPr>
          <w:rFonts w:ascii="Times New Roman" w:hAnsi="Times New Roman" w:cs="Times New Roman"/>
          <w:bCs/>
          <w:sz w:val="30"/>
          <w:szCs w:val="30"/>
        </w:rPr>
        <w:t>реализации</w:t>
      </w:r>
      <w:r w:rsidRPr="008A064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980D0BC" w14:textId="40B0CF97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информационно-образовательного проекта </w:t>
      </w:r>
    </w:p>
    <w:p w14:paraId="7BFB97A3" w14:textId="3050BAB3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«Школа Активного Гражданина» </w:t>
      </w:r>
    </w:p>
    <w:p w14:paraId="6CE91C6C" w14:textId="77777777" w:rsidR="003C3879" w:rsidRDefault="003C3879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61425B" w:rsidRPr="008A064F">
        <w:rPr>
          <w:rFonts w:ascii="Times New Roman" w:hAnsi="Times New Roman" w:cs="Times New Roman"/>
          <w:bCs/>
          <w:sz w:val="30"/>
          <w:szCs w:val="30"/>
        </w:rPr>
        <w:t xml:space="preserve"> 8-11 класс</w:t>
      </w:r>
      <w:r>
        <w:rPr>
          <w:rFonts w:ascii="Times New Roman" w:hAnsi="Times New Roman" w:cs="Times New Roman"/>
          <w:bCs/>
          <w:sz w:val="30"/>
          <w:szCs w:val="30"/>
        </w:rPr>
        <w:t>ах</w:t>
      </w:r>
      <w:r w:rsidR="0061425B" w:rsidRPr="008A064F">
        <w:rPr>
          <w:rFonts w:ascii="Times New Roman" w:hAnsi="Times New Roman" w:cs="Times New Roman"/>
          <w:bCs/>
          <w:sz w:val="30"/>
          <w:szCs w:val="30"/>
        </w:rPr>
        <w:t xml:space="preserve"> учреждений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1425B" w:rsidRPr="008A064F">
        <w:rPr>
          <w:rFonts w:ascii="Times New Roman" w:hAnsi="Times New Roman" w:cs="Times New Roman"/>
          <w:bCs/>
          <w:sz w:val="30"/>
          <w:szCs w:val="30"/>
        </w:rPr>
        <w:t>общего среднего образования</w:t>
      </w:r>
    </w:p>
    <w:p w14:paraId="0F8E9FD7" w14:textId="6D96B612" w:rsidR="00DB4493" w:rsidRPr="008A064F" w:rsidRDefault="00DB4493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9D3CEDE" w14:textId="299571FD" w:rsidR="00DB4493" w:rsidRPr="003C3879" w:rsidRDefault="0044512D" w:rsidP="00887DF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Ключевая идея информационно-образовательного проекта «ШАГ» </w:t>
      </w:r>
      <w:r w:rsidR="00887DFB">
        <w:rPr>
          <w:rFonts w:ascii="Times New Roman" w:hAnsi="Times New Roman" w:cs="Times New Roman"/>
          <w:bCs/>
          <w:sz w:val="30"/>
          <w:szCs w:val="30"/>
        </w:rPr>
        <w:t>в </w:t>
      </w:r>
      <w:r w:rsidRPr="008A064F">
        <w:rPr>
          <w:rFonts w:ascii="Times New Roman" w:hAnsi="Times New Roman" w:cs="Times New Roman"/>
          <w:bCs/>
          <w:sz w:val="30"/>
          <w:szCs w:val="30"/>
        </w:rPr>
        <w:t>2025/2026</w:t>
      </w:r>
      <w:r w:rsidR="00887DFB">
        <w:rPr>
          <w:rFonts w:ascii="Times New Roman" w:hAnsi="Times New Roman" w:cs="Times New Roman"/>
          <w:bCs/>
          <w:sz w:val="30"/>
          <w:szCs w:val="30"/>
        </w:rPr>
        <w:t> </w:t>
      </w:r>
      <w:r w:rsidRPr="008A064F">
        <w:rPr>
          <w:rFonts w:ascii="Times New Roman" w:hAnsi="Times New Roman" w:cs="Times New Roman"/>
          <w:bCs/>
          <w:sz w:val="30"/>
          <w:szCs w:val="30"/>
        </w:rPr>
        <w:t>учебн</w:t>
      </w:r>
      <w:r w:rsidR="00887DFB">
        <w:rPr>
          <w:rFonts w:ascii="Times New Roman" w:hAnsi="Times New Roman" w:cs="Times New Roman"/>
          <w:bCs/>
          <w:sz w:val="30"/>
          <w:szCs w:val="30"/>
        </w:rPr>
        <w:t>ом </w:t>
      </w:r>
      <w:r w:rsidRPr="008A064F">
        <w:rPr>
          <w:rFonts w:ascii="Times New Roman" w:hAnsi="Times New Roman" w:cs="Times New Roman"/>
          <w:bCs/>
          <w:sz w:val="30"/>
          <w:szCs w:val="30"/>
        </w:rPr>
        <w:t>год</w:t>
      </w:r>
      <w:r w:rsidR="00887DFB">
        <w:rPr>
          <w:rFonts w:ascii="Times New Roman" w:hAnsi="Times New Roman" w:cs="Times New Roman"/>
          <w:bCs/>
          <w:sz w:val="30"/>
          <w:szCs w:val="30"/>
        </w:rPr>
        <w:t>у – </w:t>
      </w:r>
      <w:r w:rsidR="00DB4493" w:rsidRPr="003C3879">
        <w:rPr>
          <w:rFonts w:ascii="Times New Roman" w:hAnsi="Times New Roman" w:cs="Times New Roman"/>
          <w:b/>
          <w:sz w:val="30"/>
          <w:szCs w:val="30"/>
        </w:rPr>
        <w:t>«</w:t>
      </w:r>
      <w:r w:rsidR="003C3879" w:rsidRPr="003C3879">
        <w:rPr>
          <w:rFonts w:ascii="Times New Roman" w:hAnsi="Times New Roman" w:cs="Times New Roman"/>
          <w:b/>
          <w:iCs/>
          <w:sz w:val="30"/>
          <w:szCs w:val="30"/>
        </w:rPr>
        <w:t>Быть достойным гражданином – значит быть активным гражданином Республики Беларусь!</w:t>
      </w:r>
      <w:r w:rsidR="00DB4493" w:rsidRPr="003C3879">
        <w:rPr>
          <w:rFonts w:ascii="Times New Roman" w:hAnsi="Times New Roman" w:cs="Times New Roman"/>
          <w:b/>
          <w:color w:val="FF0000"/>
          <w:sz w:val="30"/>
          <w:szCs w:val="30"/>
        </w:rPr>
        <w:t>»</w:t>
      </w:r>
    </w:p>
    <w:p w14:paraId="781ACA0A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0F82BDF" w14:textId="6BADCBBF" w:rsidR="00417724" w:rsidRPr="008A064F" w:rsidRDefault="0061425B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3110">
        <w:rPr>
          <w:rFonts w:ascii="Times New Roman" w:hAnsi="Times New Roman" w:cs="Times New Roman"/>
          <w:b/>
          <w:sz w:val="30"/>
          <w:szCs w:val="30"/>
        </w:rPr>
        <w:t>Тема</w:t>
      </w:r>
      <w:r w:rsidR="00303110" w:rsidRPr="003031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110" w:rsidRPr="00887DFB">
        <w:rPr>
          <w:rFonts w:ascii="Times New Roman" w:hAnsi="Times New Roman" w:cs="Times New Roman"/>
          <w:b/>
          <w:sz w:val="30"/>
          <w:szCs w:val="30"/>
        </w:rPr>
        <w:t>2</w:t>
      </w:r>
      <w:r w:rsidRPr="008A064F">
        <w:rPr>
          <w:rFonts w:ascii="Times New Roman" w:hAnsi="Times New Roman" w:cs="Times New Roman"/>
          <w:b/>
          <w:sz w:val="30"/>
          <w:szCs w:val="30"/>
        </w:rPr>
        <w:t>: «</w:t>
      </w:r>
      <w:r w:rsidR="00332FED" w:rsidRPr="008A064F">
        <w:rPr>
          <w:rFonts w:ascii="Times New Roman" w:hAnsi="Times New Roman" w:cs="Times New Roman"/>
          <w:sz w:val="30"/>
          <w:szCs w:val="30"/>
        </w:rPr>
        <w:t>Быть достойным гражданином</w:t>
      </w:r>
      <w:r w:rsidR="00CF0430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 – значит </w:t>
      </w:r>
      <w:r w:rsidR="006B60FD">
        <w:rPr>
          <w:rFonts w:ascii="Times New Roman" w:hAnsi="Times New Roman" w:cs="Times New Roman"/>
          <w:sz w:val="30"/>
          <w:szCs w:val="30"/>
        </w:rPr>
        <w:t>чтить законы своего государства и брать на себя ответственность за будущ</w:t>
      </w:r>
      <w:r w:rsidR="003C3879">
        <w:rPr>
          <w:rFonts w:ascii="Times New Roman" w:hAnsi="Times New Roman" w:cs="Times New Roman"/>
          <w:sz w:val="30"/>
          <w:szCs w:val="30"/>
        </w:rPr>
        <w:t>ее</w:t>
      </w:r>
      <w:r w:rsidR="006B60FD">
        <w:rPr>
          <w:rFonts w:ascii="Times New Roman" w:hAnsi="Times New Roman" w:cs="Times New Roman"/>
          <w:sz w:val="30"/>
          <w:szCs w:val="30"/>
        </w:rPr>
        <w:t xml:space="preserve"> своей страны</w:t>
      </w:r>
      <w:r w:rsidR="00417724" w:rsidRPr="008A064F">
        <w:rPr>
          <w:rFonts w:ascii="Times New Roman" w:hAnsi="Times New Roman" w:cs="Times New Roman"/>
          <w:sz w:val="30"/>
          <w:szCs w:val="30"/>
        </w:rPr>
        <w:t>»</w:t>
      </w:r>
      <w:r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D10E73E" w14:textId="77777777" w:rsidR="009A69EC" w:rsidRPr="008A064F" w:rsidRDefault="009A69EC" w:rsidP="009A6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A064F">
        <w:rPr>
          <w:rFonts w:ascii="Times New Roman" w:hAnsi="Times New Roman" w:cs="Times New Roman"/>
          <w:i/>
          <w:sz w:val="30"/>
          <w:szCs w:val="30"/>
          <w:u w:val="single"/>
        </w:rPr>
        <w:t>В фокусе обсуждения</w:t>
      </w:r>
      <w:r w:rsidRPr="008A064F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14:paraId="7A586CAF" w14:textId="77777777" w:rsidR="004F3AA8" w:rsidRPr="00522A25" w:rsidRDefault="004F3AA8" w:rsidP="004F3AA8">
      <w:pPr>
        <w:pStyle w:val="TableParagraph"/>
        <w:ind w:right="-1" w:firstLine="708"/>
        <w:jc w:val="both"/>
        <w:rPr>
          <w:i/>
          <w:sz w:val="30"/>
          <w:szCs w:val="30"/>
        </w:rPr>
      </w:pPr>
      <w:r w:rsidRPr="00522A25">
        <w:rPr>
          <w:i/>
          <w:sz w:val="30"/>
          <w:szCs w:val="30"/>
        </w:rPr>
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</w:t>
      </w:r>
    </w:p>
    <w:p w14:paraId="03091CFD" w14:textId="73315281" w:rsidR="00417724" w:rsidRPr="004F3AA8" w:rsidRDefault="00417724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F3AA8">
        <w:rPr>
          <w:rFonts w:ascii="Times New Roman" w:hAnsi="Times New Roman" w:cs="Times New Roman"/>
          <w:i/>
          <w:iCs/>
          <w:sz w:val="30"/>
          <w:szCs w:val="30"/>
          <w:u w:val="single"/>
        </w:rPr>
        <w:t>Встреча</w:t>
      </w:r>
      <w:r w:rsidRPr="004F3AA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F3AA8" w:rsidRPr="004F3AA8">
        <w:rPr>
          <w:rFonts w:ascii="Times New Roman" w:hAnsi="Times New Roman" w:cs="Times New Roman"/>
          <w:i/>
          <w:iCs/>
          <w:sz w:val="30"/>
          <w:szCs w:val="30"/>
        </w:rPr>
        <w:t>с представителем органов местного управления (самоуправления), делегатом Всебелорусского народного собрания.</w:t>
      </w:r>
    </w:p>
    <w:p w14:paraId="5F75CC13" w14:textId="7B37376E" w:rsidR="0061425B" w:rsidRPr="008A064F" w:rsidRDefault="00887DF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Информационные м</w:t>
      </w:r>
      <w:r w:rsidR="0061425B" w:rsidRPr="008A064F">
        <w:rPr>
          <w:rFonts w:ascii="Times New Roman" w:hAnsi="Times New Roman" w:cs="Times New Roman"/>
          <w:sz w:val="30"/>
          <w:szCs w:val="30"/>
        </w:rPr>
        <w:t xml:space="preserve">атериалы для проведения ШАГа размещены на национальном образовательном портале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https:// vospitanie.adu.by // Школа Активного Граждани</w:t>
      </w:r>
      <w:r w:rsidR="00320A58">
        <w:rPr>
          <w:rFonts w:ascii="Times New Roman" w:hAnsi="Times New Roman" w:cs="Times New Roman"/>
          <w:i/>
          <w:sz w:val="30"/>
          <w:szCs w:val="30"/>
        </w:rPr>
        <w:t>н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а / ШАГ для VIII-XI классов: информационные материалы, презентации / ШАГ </w:t>
      </w:r>
      <w:r w:rsidR="00FF4967" w:rsidRPr="004433C4">
        <w:rPr>
          <w:rFonts w:ascii="Times New Roman" w:hAnsi="Times New Roman" w:cs="Times New Roman"/>
          <w:i/>
          <w:sz w:val="30"/>
          <w:szCs w:val="30"/>
        </w:rPr>
        <w:t>23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7DF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октября </w:t>
      </w:r>
      <w:r w:rsidR="0061425B" w:rsidRPr="008A064F">
        <w:rPr>
          <w:rFonts w:ascii="Times New Roman" w:hAnsi="Times New Roman" w:cs="Times New Roman"/>
          <w:i/>
          <w:sz w:val="30"/>
          <w:szCs w:val="30"/>
        </w:rPr>
        <w:t>2025 года</w:t>
      </w:r>
      <w:r w:rsidR="004F3AA8">
        <w:rPr>
          <w:rFonts w:ascii="Times New Roman" w:hAnsi="Times New Roman" w:cs="Times New Roman"/>
          <w:i/>
          <w:sz w:val="30"/>
          <w:szCs w:val="30"/>
        </w:rPr>
        <w:t>.</w:t>
      </w:r>
    </w:p>
    <w:p w14:paraId="642C88F9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14:paraId="1B8F9C30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1 «МЫ УЗНАЁМ»</w:t>
      </w:r>
    </w:p>
    <w:p w14:paraId="3203BAE2" w14:textId="13168486" w:rsidR="00DE6088" w:rsidRPr="008A064F" w:rsidRDefault="006C62FF" w:rsidP="006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2FF">
        <w:rPr>
          <w:rFonts w:ascii="Times New Roman" w:hAnsi="Times New Roman" w:cs="Times New Roman"/>
          <w:sz w:val="30"/>
          <w:szCs w:val="30"/>
        </w:rPr>
        <w:t>Педагог актуализирует знания (при необходимости информирует)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Pr="006C62FF">
        <w:rPr>
          <w:rFonts w:ascii="Times New Roman" w:hAnsi="Times New Roman" w:cs="Times New Roman"/>
          <w:sz w:val="30"/>
          <w:szCs w:val="30"/>
        </w:rPr>
        <w:t>чащихся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о </w:t>
      </w:r>
      <w:r w:rsidR="00394595">
        <w:rPr>
          <w:rFonts w:ascii="Times New Roman" w:hAnsi="Times New Roman" w:cs="Times New Roman"/>
          <w:sz w:val="30"/>
          <w:szCs w:val="30"/>
        </w:rPr>
        <w:t>Конституции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Беларусь,</w:t>
      </w:r>
      <w:r w:rsidR="00394595">
        <w:rPr>
          <w:rFonts w:ascii="Times New Roman" w:hAnsi="Times New Roman" w:cs="Times New Roman"/>
          <w:sz w:val="30"/>
          <w:szCs w:val="30"/>
        </w:rPr>
        <w:t xml:space="preserve"> Президенте Республики Беларусь, Всебелорусском народном собрании, ветвях государственной власти, государственных наградах и премиях</w:t>
      </w:r>
      <w:r w:rsidR="00713F93"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95941B3" w14:textId="6C43E1DA" w:rsidR="00641A0C" w:rsidRPr="008A064F" w:rsidRDefault="00641A0C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>Обучающимся можно предложить заранее:</w:t>
      </w:r>
    </w:p>
    <w:p w14:paraId="21D4B280" w14:textId="3AC7179F" w:rsidR="00641A0C" w:rsidRPr="008A064F" w:rsidRDefault="009A69EC" w:rsidP="00641A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1.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sz w:val="30"/>
          <w:szCs w:val="30"/>
        </w:rPr>
        <w:t>О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знакомиться с разделами «</w:t>
      </w:r>
      <w:r w:rsidR="00394595">
        <w:rPr>
          <w:rFonts w:ascii="Times New Roman" w:hAnsi="Times New Roman" w:cs="Times New Roman"/>
          <w:i/>
          <w:sz w:val="30"/>
          <w:szCs w:val="30"/>
        </w:rPr>
        <w:t>Конституция Республики Беларусь – основной закон государства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»</w:t>
      </w:r>
      <w:r w:rsidR="001029B4">
        <w:rPr>
          <w:rFonts w:ascii="Times New Roman" w:hAnsi="Times New Roman" w:cs="Times New Roman"/>
          <w:i/>
          <w:sz w:val="30"/>
          <w:szCs w:val="30"/>
        </w:rPr>
        <w:t>,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«</w:t>
      </w:r>
      <w:r w:rsidR="00394595">
        <w:rPr>
          <w:rFonts w:ascii="Times New Roman" w:hAnsi="Times New Roman" w:cs="Times New Roman"/>
          <w:i/>
          <w:sz w:val="30"/>
          <w:szCs w:val="30"/>
        </w:rPr>
        <w:t>Президент Республики Беларусь – Глава государства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»</w:t>
      </w:r>
      <w:r w:rsidR="00394595">
        <w:rPr>
          <w:rFonts w:ascii="Times New Roman" w:hAnsi="Times New Roman" w:cs="Times New Roman"/>
          <w:i/>
          <w:sz w:val="30"/>
          <w:szCs w:val="30"/>
        </w:rPr>
        <w:t>, «Всебелорусское народное собрание», «Три ветви государственной власти», «Государственные награды и премии»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в пособии «Я – гражданин Республики Беларусь» для учащихся учреждений образования, реализующих образовательные программы 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lastRenderedPageBreak/>
        <w:t xml:space="preserve">общего среднего образования, с белорусским и русским языками обучения и воспитания </w:t>
      </w:r>
      <w:r w:rsidR="00641A0C" w:rsidRPr="008A064F">
        <w:rPr>
          <w:rStyle w:val="a5"/>
          <w:rFonts w:ascii="Times New Roman" w:hAnsi="Times New Roman" w:cs="Times New Roman"/>
          <w:i/>
          <w:sz w:val="30"/>
          <w:szCs w:val="30"/>
        </w:rPr>
        <w:footnoteReference w:id="1"/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>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675BBDBB" w14:textId="0883288A" w:rsidR="002A0E9B" w:rsidRPr="008A064F" w:rsidRDefault="009A69EC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2. П</w:t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 xml:space="preserve">осмотреть ролики: </w:t>
      </w:r>
    </w:p>
    <w:p w14:paraId="0CB79527" w14:textId="248F0A9E" w:rsidR="007613D3" w:rsidRPr="008A064F" w:rsidRDefault="007613D3" w:rsidP="007613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</w:t>
      </w:r>
      <w:r w:rsidR="00341BFC">
        <w:rPr>
          <w:rFonts w:ascii="Times New Roman" w:hAnsi="Times New Roman" w:cs="Times New Roman"/>
          <w:i/>
          <w:sz w:val="30"/>
          <w:szCs w:val="30"/>
        </w:rPr>
        <w:t xml:space="preserve">Что такое Конституция: история, для чего нужна и где нет </w:t>
      </w:r>
      <w:r w:rsidR="00A06C4B">
        <w:rPr>
          <w:rFonts w:ascii="Times New Roman" w:hAnsi="Times New Roman" w:cs="Times New Roman"/>
          <w:i/>
          <w:sz w:val="30"/>
          <w:szCs w:val="30"/>
        </w:rPr>
        <w:t>Основного закона</w:t>
      </w:r>
      <w:r w:rsidRPr="008A064F">
        <w:rPr>
          <w:rFonts w:ascii="Times New Roman" w:hAnsi="Times New Roman" w:cs="Times New Roman"/>
          <w:i/>
          <w:sz w:val="30"/>
          <w:szCs w:val="30"/>
        </w:rPr>
        <w:t>» (</w:t>
      </w:r>
      <w:r w:rsidR="00A06C4B" w:rsidRPr="00A06C4B">
        <w:rPr>
          <w:rFonts w:ascii="Times New Roman" w:hAnsi="Times New Roman" w:cs="Times New Roman"/>
          <w:i/>
          <w:sz w:val="30"/>
          <w:szCs w:val="30"/>
        </w:rPr>
        <w:t>https://www.youtube.com/watch?v=bxziIDnzA_8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A06C4B">
        <w:rPr>
          <w:rFonts w:ascii="Times New Roman" w:hAnsi="Times New Roman" w:cs="Times New Roman"/>
          <w:i/>
          <w:sz w:val="30"/>
          <w:szCs w:val="30"/>
        </w:rPr>
        <w:t>4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A06C4B">
        <w:rPr>
          <w:rFonts w:ascii="Times New Roman" w:hAnsi="Times New Roman" w:cs="Times New Roman"/>
          <w:i/>
          <w:sz w:val="30"/>
          <w:szCs w:val="30"/>
        </w:rPr>
        <w:t>45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A06C4B">
        <w:rPr>
          <w:rFonts w:ascii="Times New Roman" w:hAnsi="Times New Roman" w:cs="Times New Roman"/>
          <w:i/>
          <w:sz w:val="30"/>
          <w:szCs w:val="30"/>
        </w:rPr>
        <w:t>6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A06C4B">
        <w:rPr>
          <w:rFonts w:ascii="Times New Roman" w:hAnsi="Times New Roman" w:cs="Times New Roman"/>
          <w:i/>
          <w:sz w:val="30"/>
          <w:szCs w:val="30"/>
        </w:rPr>
        <w:t>42; 7:22 – 8:47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) </w:t>
      </w:r>
    </w:p>
    <w:p w14:paraId="79E1B688" w14:textId="25573BF3" w:rsidR="007613D3" w:rsidRPr="008A064F" w:rsidRDefault="007613D3" w:rsidP="007613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</w:t>
      </w:r>
      <w:r w:rsidR="00533342">
        <w:rPr>
          <w:rFonts w:ascii="Times New Roman" w:hAnsi="Times New Roman" w:cs="Times New Roman"/>
          <w:i/>
          <w:sz w:val="30"/>
          <w:szCs w:val="30"/>
          <w:lang w:val="en-US"/>
        </w:rPr>
        <w:t>VII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33342">
        <w:rPr>
          <w:rFonts w:ascii="Times New Roman" w:hAnsi="Times New Roman" w:cs="Times New Roman"/>
          <w:i/>
          <w:sz w:val="30"/>
          <w:szCs w:val="30"/>
          <w:lang w:val="be-BY"/>
        </w:rPr>
        <w:t>Всебелорусское народное собран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ие 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||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О чем говорил первый?</w:t>
      </w:r>
      <w:bookmarkStart w:id="2" w:name="_GoBack"/>
      <w:bookmarkEnd w:id="2"/>
      <w:r w:rsidRPr="008A064F">
        <w:rPr>
          <w:rFonts w:ascii="Times New Roman" w:hAnsi="Times New Roman" w:cs="Times New Roman"/>
          <w:i/>
          <w:sz w:val="30"/>
          <w:szCs w:val="30"/>
        </w:rPr>
        <w:t>» 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sz w:val="30"/>
          <w:szCs w:val="30"/>
        </w:rPr>
        <w:t>(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https://www.youtube.com/watch?v=0Pd39zvUd14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E52DC2" w:rsidRPr="008A064F">
        <w:rPr>
          <w:rFonts w:ascii="Times New Roman" w:hAnsi="Times New Roman" w:cs="Times New Roman"/>
          <w:i/>
          <w:sz w:val="30"/>
          <w:szCs w:val="30"/>
        </w:rPr>
        <w:t>0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533342">
        <w:rPr>
          <w:rFonts w:ascii="Times New Roman" w:hAnsi="Times New Roman" w:cs="Times New Roman"/>
          <w:i/>
          <w:sz w:val="30"/>
          <w:szCs w:val="30"/>
        </w:rPr>
        <w:t>54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533342">
        <w:rPr>
          <w:rFonts w:ascii="Times New Roman" w:hAnsi="Times New Roman" w:cs="Times New Roman"/>
          <w:i/>
          <w:sz w:val="30"/>
          <w:szCs w:val="30"/>
        </w:rPr>
        <w:t>1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533342">
        <w:rPr>
          <w:rFonts w:ascii="Times New Roman" w:hAnsi="Times New Roman" w:cs="Times New Roman"/>
          <w:i/>
          <w:sz w:val="30"/>
          <w:szCs w:val="30"/>
        </w:rPr>
        <w:t>19; 1,48 – 2,25; 3,08 – 3,27; 4,55 – 5,19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) </w:t>
      </w:r>
    </w:p>
    <w:p w14:paraId="6AF93C77" w14:textId="77777777" w:rsidR="003C3879" w:rsidRDefault="005F1787" w:rsidP="005F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В информационных материалах представлена информация по теме занятия. </w:t>
      </w:r>
    </w:p>
    <w:p w14:paraId="4FB76A93" w14:textId="1F6E7132" w:rsidR="003C3879" w:rsidRDefault="003C3879" w:rsidP="005F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F1787" w:rsidRPr="001029B4">
        <w:rPr>
          <w:rFonts w:ascii="Times New Roman" w:hAnsi="Times New Roman" w:cs="Times New Roman"/>
          <w:sz w:val="30"/>
          <w:szCs w:val="30"/>
        </w:rPr>
        <w:t xml:space="preserve">екомендуется вовлечь </w:t>
      </w:r>
      <w:r>
        <w:rPr>
          <w:rFonts w:ascii="Times New Roman" w:hAnsi="Times New Roman" w:cs="Times New Roman"/>
          <w:sz w:val="30"/>
          <w:szCs w:val="30"/>
        </w:rPr>
        <w:t>учащихся в обсуждение вопросов:</w:t>
      </w:r>
    </w:p>
    <w:p w14:paraId="1130156B" w14:textId="2E33711D" w:rsidR="006B1E63" w:rsidRPr="00770467" w:rsidRDefault="00770467" w:rsidP="00770467">
      <w:pPr>
        <w:pStyle w:val="a9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30"/>
          <w:szCs w:val="30"/>
        </w:rPr>
      </w:pPr>
      <w:r w:rsidRPr="00770467">
        <w:rPr>
          <w:rFonts w:ascii="Times New Roman" w:hAnsi="Times New Roman" w:cs="Times New Roman"/>
          <w:sz w:val="30"/>
          <w:szCs w:val="30"/>
        </w:rPr>
        <w:t xml:space="preserve">Какие изменения </w:t>
      </w:r>
      <w:r w:rsidRPr="00770467">
        <w:rPr>
          <w:rFonts w:ascii="Times New Roman" w:hAnsi="Times New Roman" w:cs="Times New Roman"/>
          <w:sz w:val="28"/>
          <w:szCs w:val="28"/>
        </w:rPr>
        <w:t>и дополнения, внесенные в Конституцию по результатам республиканского референдума 2022 года, закрепили ценностные ориентиры белорусского общества?</w:t>
      </w:r>
    </w:p>
    <w:p w14:paraId="72092782" w14:textId="752FB3E5" w:rsidR="00454E4D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Каковы права и обязанности Президента Республики Беларусь</w:t>
      </w:r>
      <w:r w:rsidR="00282632" w:rsidRPr="008A064F">
        <w:rPr>
          <w:rFonts w:ascii="Times New Roman" w:hAnsi="Times New Roman" w:cs="Times New Roman"/>
          <w:sz w:val="30"/>
          <w:szCs w:val="30"/>
        </w:rPr>
        <w:t>?</w:t>
      </w:r>
    </w:p>
    <w:p w14:paraId="06954FA3" w14:textId="6CEAF3C3" w:rsidR="00BB3D4B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Какими полномочиями обладает Всебелорусское народное собрание</w:t>
      </w:r>
      <w:r w:rsidR="00BB3D4B" w:rsidRPr="008A064F">
        <w:rPr>
          <w:rFonts w:ascii="Times New Roman" w:hAnsi="Times New Roman" w:cs="Times New Roman"/>
          <w:sz w:val="30"/>
          <w:szCs w:val="30"/>
        </w:rPr>
        <w:t>?</w:t>
      </w:r>
    </w:p>
    <w:p w14:paraId="3559FE2A" w14:textId="637FC15F" w:rsidR="00BB3D4B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распределена государственная власть в Республике Беларусь</w:t>
      </w:r>
      <w:r w:rsidR="00BB3D4B" w:rsidRPr="008A064F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607D6353" w14:textId="4C0F2407" w:rsidR="008A064F" w:rsidRPr="00957DF7" w:rsidRDefault="00A73DD1" w:rsidP="00F450AE">
      <w:pPr>
        <w:pStyle w:val="a9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DF7">
        <w:rPr>
          <w:rFonts w:ascii="Times New Roman" w:hAnsi="Times New Roman" w:cs="Times New Roman"/>
          <w:sz w:val="30"/>
          <w:szCs w:val="30"/>
        </w:rPr>
        <w:t>За что</w:t>
      </w:r>
      <w:r w:rsidR="00770467" w:rsidRPr="00957DF7">
        <w:rPr>
          <w:rFonts w:ascii="Times New Roman" w:hAnsi="Times New Roman" w:cs="Times New Roman"/>
          <w:sz w:val="30"/>
          <w:szCs w:val="30"/>
        </w:rPr>
        <w:t xml:space="preserve"> награжда</w:t>
      </w:r>
      <w:r w:rsidR="000C7827" w:rsidRPr="00957DF7">
        <w:rPr>
          <w:rFonts w:ascii="Times New Roman" w:hAnsi="Times New Roman" w:cs="Times New Roman"/>
          <w:sz w:val="30"/>
          <w:szCs w:val="30"/>
        </w:rPr>
        <w:t>ю</w:t>
      </w:r>
      <w:r w:rsidR="00770467" w:rsidRPr="00957DF7">
        <w:rPr>
          <w:rFonts w:ascii="Times New Roman" w:hAnsi="Times New Roman" w:cs="Times New Roman"/>
          <w:sz w:val="30"/>
          <w:szCs w:val="30"/>
        </w:rPr>
        <w:t>т государственными наградами и государственные преми</w:t>
      </w:r>
      <w:r w:rsidR="00BB1A7F">
        <w:rPr>
          <w:rFonts w:ascii="Times New Roman" w:hAnsi="Times New Roman" w:cs="Times New Roman"/>
          <w:sz w:val="30"/>
          <w:szCs w:val="30"/>
        </w:rPr>
        <w:t>ями</w:t>
      </w:r>
      <w:r w:rsidR="00770467" w:rsidRPr="00957DF7">
        <w:rPr>
          <w:rFonts w:ascii="Times New Roman" w:hAnsi="Times New Roman" w:cs="Times New Roman"/>
          <w:sz w:val="30"/>
          <w:szCs w:val="30"/>
        </w:rPr>
        <w:t xml:space="preserve"> Республики Беларусь?</w:t>
      </w:r>
    </w:p>
    <w:p w14:paraId="4927D0E3" w14:textId="77777777" w:rsidR="003C3879" w:rsidRDefault="003C3879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DD55B89" w14:textId="76918EFF" w:rsidR="009A69EC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2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9A69EC" w:rsidRPr="008A064F">
        <w:rPr>
          <w:rFonts w:ascii="Times New Roman" w:hAnsi="Times New Roman" w:cs="Times New Roman"/>
          <w:b/>
          <w:sz w:val="30"/>
          <w:szCs w:val="30"/>
        </w:rPr>
        <w:t>«МЫ РАССУЖДАЕМ»</w:t>
      </w:r>
    </w:p>
    <w:p w14:paraId="100FDFA5" w14:textId="3A9DE3D3" w:rsidR="00A73DD1" w:rsidRPr="00320A58" w:rsidRDefault="005F1787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втором </w:t>
      </w: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этапе занятия педагог предлагает учащимся организовать диалог с </w:t>
      </w:r>
      <w:r w:rsidRPr="00320A58">
        <w:rPr>
          <w:rFonts w:ascii="Times New Roman" w:hAnsi="Times New Roman" w:cs="Times New Roman"/>
          <w:sz w:val="30"/>
          <w:szCs w:val="30"/>
        </w:rPr>
        <w:t>приглашенным гостем (</w:t>
      </w:r>
      <w:r w:rsidR="00320A58" w:rsidRPr="00320A58">
        <w:rPr>
          <w:rFonts w:ascii="Times New Roman" w:hAnsi="Times New Roman" w:cs="Times New Roman"/>
          <w:sz w:val="30"/>
          <w:szCs w:val="30"/>
        </w:rPr>
        <w:t>представителем органов местного управления (самоуправления), делегатом Всебелорусского народного собрания</w:t>
      </w:r>
      <w:r w:rsidR="00173CA7" w:rsidRPr="00320A58">
        <w:rPr>
          <w:rFonts w:ascii="Times New Roman" w:hAnsi="Times New Roman" w:cs="Times New Roman"/>
          <w:sz w:val="30"/>
          <w:szCs w:val="30"/>
        </w:rPr>
        <w:t>).</w:t>
      </w:r>
    </w:p>
    <w:p w14:paraId="0E9CB910" w14:textId="602B7F49" w:rsidR="0061425B" w:rsidRPr="008A064F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Кандидатуры 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приглашенного гостя </w:t>
      </w:r>
      <w:r w:rsidRPr="008A064F">
        <w:rPr>
          <w:rFonts w:ascii="Times New Roman" w:hAnsi="Times New Roman" w:cs="Times New Roman"/>
          <w:sz w:val="30"/>
          <w:szCs w:val="30"/>
        </w:rPr>
        <w:t xml:space="preserve">определяются в учреждении образования в ходе предварительной подготовки совместно учащимися и педагогами. </w:t>
      </w:r>
    </w:p>
    <w:p w14:paraId="0AED5878" w14:textId="4B138522" w:rsidR="00EC5A4E" w:rsidRPr="008A064F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Данный этап может быть проведен в виде брифинга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8A064F">
        <w:rPr>
          <w:rFonts w:ascii="Times New Roman" w:hAnsi="Times New Roman" w:cs="Times New Roman"/>
          <w:sz w:val="30"/>
          <w:szCs w:val="30"/>
        </w:rPr>
        <w:t xml:space="preserve"> или с использованием формата телевизионного проекта «100 вопросов взрослому»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Pr="008A064F">
        <w:rPr>
          <w:rFonts w:ascii="Times New Roman" w:hAnsi="Times New Roman" w:cs="Times New Roman"/>
          <w:sz w:val="30"/>
          <w:szCs w:val="30"/>
        </w:rPr>
        <w:t>.</w:t>
      </w:r>
    </w:p>
    <w:p w14:paraId="43EF4117" w14:textId="77777777" w:rsidR="00572765" w:rsidRDefault="00572765" w:rsidP="003C38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30"/>
          <w:szCs w:val="30"/>
        </w:rPr>
      </w:pPr>
    </w:p>
    <w:p w14:paraId="3F28A6FA" w14:textId="04AEE0B5" w:rsidR="0061425B" w:rsidRPr="008A064F" w:rsidRDefault="0061425B" w:rsidP="003C38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lastRenderedPageBreak/>
        <w:t>Примерные вопросы приглашенному</w:t>
      </w:r>
      <w:r w:rsidR="002B46D9" w:rsidRPr="008A064F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гостю</w:t>
      </w: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t>:</w:t>
      </w:r>
    </w:p>
    <w:p w14:paraId="362BB970" w14:textId="51223206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770467">
        <w:rPr>
          <w:rFonts w:ascii="Times New Roman" w:hAnsi="Times New Roman" w:cs="Times New Roman"/>
          <w:sz w:val="30"/>
          <w:szCs w:val="30"/>
        </w:rPr>
        <w:t xml:space="preserve">Как Вы считаете, что значит быть достойным гражданином </w:t>
      </w:r>
      <w:r w:rsidR="00F9345A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358537AA" w14:textId="46E75745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44512D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F9345A">
        <w:rPr>
          <w:rFonts w:ascii="Times New Roman" w:hAnsi="Times New Roman" w:cs="Times New Roman"/>
          <w:sz w:val="30"/>
          <w:szCs w:val="30"/>
        </w:rPr>
        <w:t xml:space="preserve">Какие права и обязанности граждан закреплены в Конституции Республики Беларусь, и </w:t>
      </w:r>
      <w:r w:rsidR="00A73DD1" w:rsidRPr="00173CA7">
        <w:rPr>
          <w:rFonts w:ascii="Times New Roman" w:hAnsi="Times New Roman" w:cs="Times New Roman"/>
          <w:sz w:val="30"/>
          <w:szCs w:val="30"/>
        </w:rPr>
        <w:t>почему</w:t>
      </w:r>
      <w:r w:rsidR="00A73DD1">
        <w:rPr>
          <w:rFonts w:ascii="Times New Roman" w:hAnsi="Times New Roman" w:cs="Times New Roman"/>
          <w:sz w:val="30"/>
          <w:szCs w:val="30"/>
        </w:rPr>
        <w:t xml:space="preserve"> их важно </w:t>
      </w:r>
      <w:r w:rsidR="00F9345A">
        <w:rPr>
          <w:rFonts w:ascii="Times New Roman" w:hAnsi="Times New Roman" w:cs="Times New Roman"/>
          <w:sz w:val="30"/>
          <w:szCs w:val="30"/>
        </w:rPr>
        <w:t>знать и соблюдать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147AFE00" w14:textId="3025AA5E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D25EEF">
        <w:rPr>
          <w:rFonts w:ascii="Times New Roman" w:hAnsi="Times New Roman" w:cs="Times New Roman"/>
          <w:sz w:val="30"/>
          <w:szCs w:val="30"/>
        </w:rPr>
        <w:t xml:space="preserve">Кто, по Вашему мнению, отвечает за </w:t>
      </w:r>
      <w:r w:rsidR="00F9345A">
        <w:rPr>
          <w:rFonts w:ascii="Times New Roman" w:hAnsi="Times New Roman" w:cs="Times New Roman"/>
          <w:sz w:val="30"/>
          <w:szCs w:val="30"/>
        </w:rPr>
        <w:t>обеспечени</w:t>
      </w:r>
      <w:r w:rsidR="00D25EEF">
        <w:rPr>
          <w:rFonts w:ascii="Times New Roman" w:hAnsi="Times New Roman" w:cs="Times New Roman"/>
          <w:sz w:val="30"/>
          <w:szCs w:val="30"/>
        </w:rPr>
        <w:t>е</w:t>
      </w:r>
      <w:r w:rsidR="00F9345A">
        <w:rPr>
          <w:rFonts w:ascii="Times New Roman" w:hAnsi="Times New Roman" w:cs="Times New Roman"/>
          <w:sz w:val="30"/>
          <w:szCs w:val="30"/>
        </w:rPr>
        <w:t xml:space="preserve"> </w:t>
      </w:r>
      <w:r w:rsidR="00F9345A" w:rsidRPr="00173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стабильности в развитии </w:t>
      </w:r>
      <w:r w:rsidR="00D25E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нашей </w:t>
      </w:r>
      <w:r w:rsidR="00F9345A">
        <w:rPr>
          <w:rFonts w:ascii="Times New Roman" w:hAnsi="Times New Roman" w:cs="Times New Roman"/>
          <w:sz w:val="30"/>
          <w:szCs w:val="30"/>
        </w:rPr>
        <w:t>страны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  <w:r w:rsidR="000E600A">
        <w:rPr>
          <w:rFonts w:ascii="Times New Roman" w:hAnsi="Times New Roman" w:cs="Times New Roman"/>
          <w:sz w:val="30"/>
          <w:szCs w:val="30"/>
        </w:rPr>
        <w:t xml:space="preserve"> На ком лежит ответственность за будущее страны?</w:t>
      </w:r>
    </w:p>
    <w:p w14:paraId="0F730184" w14:textId="6FD74987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F9345A">
        <w:rPr>
          <w:rFonts w:ascii="Times New Roman" w:hAnsi="Times New Roman" w:cs="Times New Roman"/>
          <w:sz w:val="30"/>
          <w:szCs w:val="30"/>
        </w:rPr>
        <w:t xml:space="preserve"> </w:t>
      </w:r>
      <w:r w:rsidR="00D25EEF">
        <w:rPr>
          <w:rFonts w:ascii="Times New Roman" w:hAnsi="Times New Roman" w:cs="Times New Roman"/>
          <w:sz w:val="30"/>
          <w:szCs w:val="30"/>
        </w:rPr>
        <w:t>Каковы</w:t>
      </w:r>
      <w:r w:rsidR="00F9345A">
        <w:rPr>
          <w:rFonts w:ascii="Times New Roman" w:hAnsi="Times New Roman" w:cs="Times New Roman"/>
          <w:sz w:val="30"/>
          <w:szCs w:val="30"/>
        </w:rPr>
        <w:t xml:space="preserve"> функци</w:t>
      </w:r>
      <w:r w:rsidR="00D25EEF">
        <w:rPr>
          <w:rFonts w:ascii="Times New Roman" w:hAnsi="Times New Roman" w:cs="Times New Roman"/>
          <w:sz w:val="30"/>
          <w:szCs w:val="30"/>
        </w:rPr>
        <w:t>и</w:t>
      </w:r>
      <w:r w:rsidR="00F9345A">
        <w:rPr>
          <w:rFonts w:ascii="Times New Roman" w:hAnsi="Times New Roman" w:cs="Times New Roman"/>
          <w:sz w:val="30"/>
          <w:szCs w:val="30"/>
        </w:rPr>
        <w:t xml:space="preserve"> и значени</w:t>
      </w:r>
      <w:r w:rsidR="00D25EEF">
        <w:rPr>
          <w:rFonts w:ascii="Times New Roman" w:hAnsi="Times New Roman" w:cs="Times New Roman"/>
          <w:sz w:val="30"/>
          <w:szCs w:val="30"/>
        </w:rPr>
        <w:t>е</w:t>
      </w:r>
      <w:r w:rsidR="00F9345A">
        <w:rPr>
          <w:rFonts w:ascii="Times New Roman" w:hAnsi="Times New Roman" w:cs="Times New Roman"/>
          <w:sz w:val="30"/>
          <w:szCs w:val="30"/>
        </w:rPr>
        <w:t xml:space="preserve"> Всебелорусского народного собрания</w:t>
      </w:r>
      <w:r w:rsidR="00FA0785">
        <w:rPr>
          <w:rFonts w:ascii="Times New Roman" w:hAnsi="Times New Roman" w:cs="Times New Roman"/>
          <w:sz w:val="30"/>
          <w:szCs w:val="30"/>
        </w:rPr>
        <w:t>?</w:t>
      </w:r>
    </w:p>
    <w:p w14:paraId="48296610" w14:textId="465A155D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5968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 w:rsidRPr="00173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основные ветви государственной власти в Беларуси </w:t>
      </w:r>
      <w:r w:rsidR="00F9345A">
        <w:rPr>
          <w:rFonts w:ascii="Times New Roman" w:hAnsi="Times New Roman" w:cs="Times New Roman"/>
          <w:sz w:val="30"/>
          <w:szCs w:val="30"/>
        </w:rPr>
        <w:t>взаимодействуют между собой</w:t>
      </w:r>
      <w:r w:rsidRPr="00165968">
        <w:rPr>
          <w:rFonts w:ascii="Times New Roman" w:hAnsi="Times New Roman" w:cs="Times New Roman"/>
          <w:sz w:val="30"/>
          <w:szCs w:val="30"/>
        </w:rPr>
        <w:t>?</w:t>
      </w:r>
    </w:p>
    <w:p w14:paraId="1D7C074F" w14:textId="562DED98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>
        <w:rPr>
          <w:rFonts w:ascii="Times New Roman" w:hAnsi="Times New Roman" w:cs="Times New Roman"/>
          <w:sz w:val="30"/>
          <w:szCs w:val="30"/>
        </w:rPr>
        <w:t>Как органы местного управления</w:t>
      </w:r>
      <w:r w:rsidR="00173CA7">
        <w:rPr>
          <w:rFonts w:ascii="Times New Roman" w:hAnsi="Times New Roman" w:cs="Times New Roman"/>
          <w:sz w:val="30"/>
          <w:szCs w:val="30"/>
        </w:rPr>
        <w:t xml:space="preserve"> </w:t>
      </w:r>
      <w:r w:rsidR="00F9345A">
        <w:rPr>
          <w:rFonts w:ascii="Times New Roman" w:hAnsi="Times New Roman" w:cs="Times New Roman"/>
          <w:sz w:val="30"/>
          <w:szCs w:val="30"/>
        </w:rPr>
        <w:t>(самоуправления) участвуют в реализации государственной политики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48C0DBB5" w14:textId="71427BD8" w:rsidR="0081151B" w:rsidRPr="008A064F" w:rsidRDefault="0081151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8E4CAE">
        <w:rPr>
          <w:rFonts w:ascii="Times New Roman" w:hAnsi="Times New Roman" w:cs="Times New Roman"/>
          <w:sz w:val="30"/>
          <w:szCs w:val="30"/>
        </w:rPr>
        <w:t>Какие возможности для участия граждан в жизни общества предоставляют органы местного управления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2AD8F1A2" w14:textId="40F550BF" w:rsidR="0061425B" w:rsidRPr="008A064F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При отсутствии возможности пригласить земляка инициативная группа учащихся готовит презентацию, посвященную своему земляку</w:t>
      </w:r>
      <w:r w:rsidR="006035E7" w:rsidRPr="008A064F">
        <w:rPr>
          <w:rFonts w:ascii="Times New Roman" w:hAnsi="Times New Roman" w:cs="Times New Roman"/>
          <w:sz w:val="30"/>
          <w:szCs w:val="30"/>
        </w:rPr>
        <w:t xml:space="preserve"> (государственному или общественному деятелю, депутату, представителю органо</w:t>
      </w:r>
      <w:r w:rsidR="00F27862" w:rsidRPr="008A064F">
        <w:rPr>
          <w:rFonts w:ascii="Times New Roman" w:hAnsi="Times New Roman" w:cs="Times New Roman"/>
          <w:sz w:val="30"/>
          <w:szCs w:val="30"/>
        </w:rPr>
        <w:t>в местного управления/самоуправления)</w:t>
      </w:r>
      <w:r w:rsidRPr="008A064F">
        <w:rPr>
          <w:rFonts w:ascii="Times New Roman" w:hAnsi="Times New Roman" w:cs="Times New Roman"/>
          <w:sz w:val="30"/>
          <w:szCs w:val="30"/>
        </w:rPr>
        <w:t xml:space="preserve"> 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интервью,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воспоминания, пожелания и т.д. </w:t>
      </w:r>
      <w:r w:rsidR="00A87655" w:rsidRPr="008A064F">
        <w:rPr>
          <w:rFonts w:ascii="Times New Roman" w:hAnsi="Times New Roman" w:cs="Times New Roman"/>
          <w:sz w:val="30"/>
          <w:szCs w:val="30"/>
        </w:rPr>
        <w:t>П</w:t>
      </w:r>
      <w:r w:rsidR="006E0C4F" w:rsidRPr="008A064F">
        <w:rPr>
          <w:rFonts w:ascii="Times New Roman" w:hAnsi="Times New Roman" w:cs="Times New Roman"/>
          <w:sz w:val="30"/>
          <w:szCs w:val="30"/>
        </w:rPr>
        <w:t>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FBA981C" w14:textId="77777777" w:rsidR="0061425B" w:rsidRPr="008A064F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</w:p>
    <w:p w14:paraId="093ABF17" w14:textId="0E3814D6" w:rsidR="0080374E" w:rsidRPr="008A064F" w:rsidRDefault="0080374E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3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b/>
          <w:bCs/>
          <w:sz w:val="30"/>
          <w:szCs w:val="30"/>
        </w:rPr>
        <w:t>«МЫ ДЕЙСТВУЕМ»</w:t>
      </w:r>
    </w:p>
    <w:p w14:paraId="098F898C" w14:textId="036D46CA" w:rsidR="008A064F" w:rsidRPr="008A064F" w:rsidRDefault="006845A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данном этапе занятия </w:t>
      </w:r>
      <w:r w:rsidR="00DE6088" w:rsidRPr="008A064F">
        <w:rPr>
          <w:rFonts w:ascii="Times New Roman" w:hAnsi="Times New Roman" w:cs="Times New Roman"/>
          <w:sz w:val="30"/>
          <w:szCs w:val="30"/>
        </w:rPr>
        <w:t>педагог организует обсуждение с учащимися конкретных мероприятий</w:t>
      </w:r>
      <w:r w:rsidR="008E4CAE">
        <w:rPr>
          <w:rFonts w:ascii="Times New Roman" w:hAnsi="Times New Roman" w:cs="Times New Roman"/>
          <w:sz w:val="30"/>
          <w:szCs w:val="30"/>
        </w:rPr>
        <w:t>,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акций, проектов, в которых они примут участие с целью расширения знаний по теме занятия, реализации своих инициатив во благо страны. </w:t>
      </w:r>
    </w:p>
    <w:p w14:paraId="0A0F607D" w14:textId="312CA51F" w:rsidR="00DE6088" w:rsidRPr="008A064F" w:rsidRDefault="006845A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подведении итогов занятия рекомендуется предложить учащимся ответить на вопросы:</w:t>
      </w:r>
    </w:p>
    <w:p w14:paraId="4BEF3071" w14:textId="29E6FDC5" w:rsidR="00F418FD" w:rsidRPr="008A064F" w:rsidRDefault="00F418FD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>Каким образом в нашей стране реализуется право народа на управление государством?</w:t>
      </w:r>
    </w:p>
    <w:p w14:paraId="1D56DBFD" w14:textId="26960C54" w:rsidR="000E600A" w:rsidRDefault="00B76233" w:rsidP="000E600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F131C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 xml:space="preserve">Что значит: быть ответственным за будущее </w:t>
      </w:r>
      <w:r w:rsidR="00450BF0">
        <w:rPr>
          <w:rFonts w:ascii="Times New Roman" w:hAnsi="Times New Roman" w:cs="Times New Roman"/>
          <w:i/>
          <w:iCs/>
          <w:sz w:val="30"/>
          <w:szCs w:val="30"/>
        </w:rPr>
        <w:t xml:space="preserve">своей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 xml:space="preserve">страны? </w:t>
      </w:r>
    </w:p>
    <w:p w14:paraId="76837EBF" w14:textId="33849CFA" w:rsidR="00450BF0" w:rsidRDefault="00450BF0" w:rsidP="000E600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– К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>чему обязывает современную молодежь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ответственность за будущее нашей страны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>?</w:t>
      </w:r>
    </w:p>
    <w:p w14:paraId="2CAD782D" w14:textId="3A00D9A8" w:rsidR="00B76233" w:rsidRPr="006845A0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В завершение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56442D" w:rsidRPr="008A064F">
        <w:rPr>
          <w:rFonts w:ascii="Times New Roman" w:hAnsi="Times New Roman" w:cs="Times New Roman"/>
          <w:sz w:val="30"/>
          <w:szCs w:val="30"/>
        </w:rPr>
        <w:t>педагог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предлагает </w:t>
      </w:r>
      <w:r w:rsidR="00B76233" w:rsidRPr="008A064F">
        <w:rPr>
          <w:rFonts w:ascii="Times New Roman" w:hAnsi="Times New Roman" w:cs="Times New Roman"/>
          <w:sz w:val="30"/>
          <w:szCs w:val="30"/>
        </w:rPr>
        <w:t>учащимся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Pr="00954040">
        <w:rPr>
          <w:rFonts w:ascii="Times New Roman" w:hAnsi="Times New Roman" w:cs="Times New Roman"/>
          <w:sz w:val="30"/>
          <w:szCs w:val="30"/>
          <w:u w:val="single"/>
        </w:rPr>
        <w:t>созда</w:t>
      </w:r>
      <w:r w:rsidR="00B76233" w:rsidRPr="00954040">
        <w:rPr>
          <w:rFonts w:ascii="Times New Roman" w:hAnsi="Times New Roman" w:cs="Times New Roman"/>
          <w:sz w:val="30"/>
          <w:szCs w:val="30"/>
          <w:u w:val="single"/>
        </w:rPr>
        <w:t>ние</w:t>
      </w:r>
      <w:r w:rsidRPr="0095404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954040" w:rsidRPr="00954040">
        <w:rPr>
          <w:rFonts w:ascii="Times New Roman" w:hAnsi="Times New Roman" w:cs="Times New Roman"/>
          <w:sz w:val="30"/>
          <w:szCs w:val="30"/>
          <w:u w:val="single"/>
        </w:rPr>
        <w:t xml:space="preserve">второй страницы </w:t>
      </w:r>
      <w:r w:rsidR="00E47CF1" w:rsidRPr="00954040">
        <w:rPr>
          <w:rFonts w:ascii="Times New Roman" w:hAnsi="Times New Roman" w:cs="Times New Roman"/>
          <w:sz w:val="30"/>
          <w:szCs w:val="30"/>
          <w:u w:val="single"/>
        </w:rPr>
        <w:t>альбома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активного гражданина</w:t>
      </w:r>
      <w:r w:rsidR="00B76233" w:rsidRPr="008A064F">
        <w:rPr>
          <w:rFonts w:ascii="Times New Roman" w:hAnsi="Times New Roman" w:cs="Times New Roman"/>
          <w:sz w:val="30"/>
          <w:szCs w:val="30"/>
        </w:rPr>
        <w:t>:</w:t>
      </w:r>
      <w:r w:rsidR="006845A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«Быть достойным 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lastRenderedPageBreak/>
        <w:t>гражданином Республики Беларусь – значит</w:t>
      </w:r>
      <w:r w:rsidR="00450BF0">
        <w:rPr>
          <w:rFonts w:ascii="Times New Roman" w:hAnsi="Times New Roman" w:cs="Times New Roman"/>
          <w:b/>
          <w:bCs/>
          <w:sz w:val="30"/>
          <w:szCs w:val="30"/>
        </w:rPr>
        <w:t xml:space="preserve"> быть ответственным за будущее своей страны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B76233"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6DA6FF20" w14:textId="5FC20EEA" w:rsidR="00724902" w:rsidRDefault="00450BF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0BF0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6233" w:rsidRPr="008A064F">
        <w:rPr>
          <w:rFonts w:ascii="Times New Roman" w:hAnsi="Times New Roman" w:cs="Times New Roman"/>
          <w:sz w:val="30"/>
          <w:szCs w:val="30"/>
        </w:rPr>
        <w:t>Ежемесячно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, </w:t>
      </w:r>
      <w:r w:rsidR="00B76233" w:rsidRPr="008A064F">
        <w:rPr>
          <w:rFonts w:ascii="Times New Roman" w:hAnsi="Times New Roman" w:cs="Times New Roman"/>
          <w:sz w:val="30"/>
          <w:szCs w:val="30"/>
        </w:rPr>
        <w:t>по итогам проведения мероприятия проекта «ШАГ»</w:t>
      </w:r>
      <w:r w:rsidR="00DE6088" w:rsidRPr="008A064F">
        <w:rPr>
          <w:rFonts w:ascii="Times New Roman" w:hAnsi="Times New Roman" w:cs="Times New Roman"/>
          <w:sz w:val="30"/>
          <w:szCs w:val="30"/>
        </w:rPr>
        <w:t>,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ется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о</w:t>
      </w:r>
      <w:r w:rsidR="009D1F99">
        <w:rPr>
          <w:rFonts w:ascii="Times New Roman" w:hAnsi="Times New Roman" w:cs="Times New Roman"/>
          <w:sz w:val="30"/>
          <w:szCs w:val="30"/>
        </w:rPr>
        <w:t>д</w:t>
      </w:r>
      <w:r w:rsidR="00B76233" w:rsidRPr="008A064F">
        <w:rPr>
          <w:rFonts w:ascii="Times New Roman" w:hAnsi="Times New Roman" w:cs="Times New Roman"/>
          <w:sz w:val="30"/>
          <w:szCs w:val="30"/>
        </w:rPr>
        <w:t>на тематическая страница альбома</w:t>
      </w:r>
      <w:r w:rsidR="008A064F" w:rsidRPr="008A064F">
        <w:rPr>
          <w:rFonts w:ascii="Times New Roman" w:hAnsi="Times New Roman" w:cs="Times New Roman"/>
          <w:sz w:val="30"/>
          <w:szCs w:val="30"/>
        </w:rPr>
        <w:t xml:space="preserve"> (с сентября 2025 г. по май 2026 г.)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. Таким образом, в конце учебного </w:t>
      </w:r>
      <w:r w:rsidR="00B76233" w:rsidRPr="00813DDC">
        <w:rPr>
          <w:rFonts w:ascii="Times New Roman" w:hAnsi="Times New Roman" w:cs="Times New Roman"/>
          <w:sz w:val="30"/>
          <w:szCs w:val="30"/>
        </w:rPr>
        <w:t xml:space="preserve">года </w:t>
      </w:r>
      <w:r w:rsidR="00954040">
        <w:rPr>
          <w:rFonts w:ascii="Times New Roman" w:hAnsi="Times New Roman" w:cs="Times New Roman"/>
          <w:sz w:val="30"/>
          <w:szCs w:val="30"/>
          <w:lang w:val="be-BY"/>
        </w:rPr>
        <w:t>получ</w:t>
      </w:r>
      <w:r w:rsidR="00954040">
        <w:rPr>
          <w:rFonts w:ascii="Times New Roman" w:hAnsi="Times New Roman" w:cs="Times New Roman"/>
          <w:sz w:val="30"/>
          <w:szCs w:val="30"/>
        </w:rPr>
        <w:t>ится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альбом, состоящий из девяти тематических страниц.</w:t>
      </w:r>
      <w:r w:rsidR="00F5540D"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D6F214" w14:textId="77777777" w:rsidR="00450BF0" w:rsidRDefault="00B7623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Альбом </w:t>
      </w:r>
      <w:r w:rsidR="009D1F99">
        <w:rPr>
          <w:rFonts w:ascii="Times New Roman" w:hAnsi="Times New Roman" w:cs="Times New Roman"/>
          <w:sz w:val="30"/>
          <w:szCs w:val="30"/>
        </w:rPr>
        <w:t>должен</w:t>
      </w:r>
      <w:r w:rsidRPr="008A064F">
        <w:rPr>
          <w:rFonts w:ascii="Times New Roman" w:hAnsi="Times New Roman" w:cs="Times New Roman"/>
          <w:sz w:val="30"/>
          <w:szCs w:val="30"/>
        </w:rPr>
        <w:t xml:space="preserve"> быть создан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61425B" w:rsidRPr="008A064F">
        <w:rPr>
          <w:rFonts w:ascii="Times New Roman" w:hAnsi="Times New Roman" w:cs="Times New Roman"/>
          <w:sz w:val="30"/>
          <w:szCs w:val="30"/>
        </w:rPr>
        <w:t>в цифровом исполнении</w:t>
      </w:r>
      <w:r w:rsidR="00724902">
        <w:rPr>
          <w:rFonts w:ascii="Times New Roman" w:hAnsi="Times New Roman" w:cs="Times New Roman"/>
          <w:sz w:val="30"/>
          <w:szCs w:val="30"/>
        </w:rPr>
        <w:t xml:space="preserve"> </w:t>
      </w:r>
      <w:r w:rsidR="00724902" w:rsidRPr="008A064F">
        <w:rPr>
          <w:rFonts w:ascii="Times New Roman" w:hAnsi="Times New Roman" w:cs="Times New Roman"/>
          <w:sz w:val="30"/>
          <w:szCs w:val="30"/>
        </w:rPr>
        <w:t xml:space="preserve">в сервисе «Google – презентации» по ссылке slides.google.com (для того, чтобы воспользоваться сервисом компании </w:t>
      </w:r>
      <w:r w:rsidR="00954040" w:rsidRPr="00954040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G</w:t>
      </w:r>
      <w:r w:rsidR="00724902" w:rsidRPr="00954040">
        <w:rPr>
          <w:rFonts w:ascii="Times New Roman" w:hAnsi="Times New Roman" w:cs="Times New Roman"/>
          <w:color w:val="000000" w:themeColor="text1"/>
          <w:sz w:val="30"/>
          <w:szCs w:val="30"/>
        </w:rPr>
        <w:t>o</w:t>
      </w:r>
      <w:r w:rsidR="00724902" w:rsidRPr="008A064F">
        <w:rPr>
          <w:rFonts w:ascii="Times New Roman" w:hAnsi="Times New Roman" w:cs="Times New Roman"/>
          <w:sz w:val="30"/>
          <w:szCs w:val="30"/>
        </w:rPr>
        <w:t>ogle, необходима регистрация на сервисе электронной почты gmail.com)</w:t>
      </w:r>
      <w:r w:rsidR="00450BF0">
        <w:rPr>
          <w:rFonts w:ascii="Times New Roman" w:hAnsi="Times New Roman" w:cs="Times New Roman"/>
          <w:sz w:val="30"/>
          <w:szCs w:val="30"/>
        </w:rPr>
        <w:t>.</w:t>
      </w:r>
    </w:p>
    <w:p w14:paraId="663AF237" w14:textId="13227695" w:rsidR="00724902" w:rsidRPr="008A064F" w:rsidRDefault="00450BF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Альбом размещается </w:t>
      </w:r>
      <w:r w:rsidR="00724902" w:rsidRPr="008A064F">
        <w:rPr>
          <w:rFonts w:ascii="Times New Roman" w:hAnsi="Times New Roman" w:cs="Times New Roman"/>
          <w:sz w:val="30"/>
          <w:szCs w:val="30"/>
        </w:rPr>
        <w:t>на сайте учреждения образования</w:t>
      </w:r>
      <w:r w:rsidR="00724902">
        <w:rPr>
          <w:rFonts w:ascii="Times New Roman" w:hAnsi="Times New Roman" w:cs="Times New Roman"/>
          <w:sz w:val="30"/>
          <w:szCs w:val="30"/>
        </w:rPr>
        <w:t xml:space="preserve"> в соответствующем тематическом разделе.</w:t>
      </w:r>
    </w:p>
    <w:p w14:paraId="1A611B7F" w14:textId="1F6481C4" w:rsidR="00B24D33" w:rsidRDefault="00B24D33" w:rsidP="003C3879">
      <w:pPr>
        <w:pStyle w:val="ac"/>
        <w:ind w:right="0" w:firstLine="709"/>
        <w:jc w:val="both"/>
        <w:rPr>
          <w:b w:val="0"/>
          <w:bCs w:val="0"/>
          <w:iCs/>
        </w:rPr>
      </w:pPr>
      <w:r w:rsidRPr="008A064F">
        <w:rPr>
          <w:b w:val="0"/>
          <w:bCs w:val="0"/>
          <w:iCs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8A064F">
        <w:rPr>
          <w:b w:val="0"/>
          <w:bCs w:val="0"/>
          <w:iCs/>
        </w:rPr>
        <w:t>и</w:t>
      </w:r>
      <w:r w:rsidRPr="008A064F">
        <w:rPr>
          <w:b w:val="0"/>
          <w:bCs w:val="0"/>
          <w:iCs/>
        </w:rPr>
        <w:t xml:space="preserve"> с указанием идей, предложений, действий по теме проведенного мероприятия).</w:t>
      </w:r>
    </w:p>
    <w:p w14:paraId="5E805D3B" w14:textId="77777777" w:rsidR="00DC58D2" w:rsidRPr="008A064F" w:rsidRDefault="00DC58D2" w:rsidP="0054223B">
      <w:pPr>
        <w:pStyle w:val="ac"/>
        <w:ind w:right="0" w:firstLine="709"/>
        <w:jc w:val="both"/>
        <w:rPr>
          <w:b w:val="0"/>
          <w:bCs w:val="0"/>
          <w:iCs/>
        </w:rPr>
      </w:pPr>
    </w:p>
    <w:p w14:paraId="616769AA" w14:textId="5B3F0B19" w:rsidR="0061425B" w:rsidRPr="008A064F" w:rsidRDefault="00F27862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  <w:r w:rsidRPr="008A064F">
        <w:rPr>
          <w:rFonts w:ascii="Times New Roman" w:eastAsia="Calibri" w:hAnsi="Times New Roman" w:cs="Times New Roman"/>
          <w:noProof/>
          <w:sz w:val="30"/>
          <w:szCs w:val="30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2F9E8" wp14:editId="21C86F60">
                <wp:simplePos x="0" y="0"/>
                <wp:positionH relativeFrom="margin">
                  <wp:posOffset>-80010</wp:posOffset>
                </wp:positionH>
                <wp:positionV relativeFrom="paragraph">
                  <wp:posOffset>52070</wp:posOffset>
                </wp:positionV>
                <wp:extent cx="6257925" cy="15621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6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2CBAB" w14:textId="4E6C9529" w:rsidR="006B60FD" w:rsidRPr="00352EF6" w:rsidRDefault="0061425B" w:rsidP="006B60FD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«</w:t>
                            </w:r>
                            <w:r w:rsidR="00A1607D" w:rsidRPr="00352EF6">
                              <w:rPr>
                                <w:sz w:val="30"/>
                                <w:szCs w:val="30"/>
                              </w:rPr>
                              <w:t xml:space="preserve">Быть достойным гражданином Республики Беларусь – 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значит грамотно пользоваться своими правами, честно и добросовестно исполнять свои обязанности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</w:t>
                            </w:r>
                            <w:r w:rsidR="00450BF0">
                              <w:rPr>
                                <w:sz w:val="30"/>
                                <w:szCs w:val="30"/>
                              </w:rPr>
                              <w:t>: г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</w:t>
                            </w:r>
                            <w:r w:rsidR="00450BF0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3E7A626" w14:textId="2F5C11A0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3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8DDC57D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EE2367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0D0FBD7" w14:textId="77777777" w:rsidR="0061425B" w:rsidRPr="0066478C" w:rsidRDefault="0061425B" w:rsidP="0061425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F9E8" id="Прямоугольник: скругленные углы 28" o:spid="_x0000_s1026" style="position:absolute;left:0;text-align:left;margin-left:-6.3pt;margin-top:4.1pt;width:492.75pt;height:123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" fillcolor="window" strokecolor="#70ad47" strokeweight="1pt">
                <v:stroke joinstyle="miter"/>
                <v:textbox>
                  <w:txbxContent>
                    <w:p w14:paraId="1C52CBAB" w14:textId="4E6C9529" w:rsidR="006B60FD" w:rsidRPr="00352EF6" w:rsidRDefault="0061425B" w:rsidP="006B60FD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352EF6">
                        <w:rPr>
                          <w:sz w:val="30"/>
                          <w:szCs w:val="30"/>
                        </w:rPr>
                        <w:t>«</w:t>
                      </w:r>
                      <w:r w:rsidR="00A1607D" w:rsidRPr="00352EF6">
                        <w:rPr>
                          <w:sz w:val="30"/>
                          <w:szCs w:val="30"/>
                        </w:rPr>
                        <w:t xml:space="preserve">Быть достойным гражданином Республики Беларусь – 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значит грамотно пользоваться своими правами, честно и добросовестно исполнять свои обязанности</w:t>
                      </w:r>
                      <w:r w:rsidRPr="00352EF6">
                        <w:rPr>
                          <w:sz w:val="30"/>
                          <w:szCs w:val="30"/>
                        </w:rPr>
                        <w:t>»</w:t>
                      </w:r>
                      <w:r w:rsidR="00450BF0">
                        <w:rPr>
                          <w:sz w:val="30"/>
                          <w:szCs w:val="30"/>
                        </w:rPr>
                        <w:t>: г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</w:t>
                      </w:r>
                      <w:r w:rsidR="00450BF0">
                        <w:rPr>
                          <w:sz w:val="30"/>
                          <w:szCs w:val="30"/>
                        </w:rPr>
                        <w:t>.</w:t>
                      </w:r>
                    </w:p>
                    <w:p w14:paraId="33E7A626" w14:textId="2F5C11A0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3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14:paraId="58DDC57D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EE2367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0D0FBD7" w14:textId="77777777" w:rsidR="0061425B" w:rsidRPr="0066478C" w:rsidRDefault="0061425B" w:rsidP="0061425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D858F" w14:textId="7DCD10F8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409A0E1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C117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5040E1" w14:textId="77777777" w:rsidR="009A3939" w:rsidRPr="008A064F" w:rsidRDefault="009A3939">
      <w:pPr>
        <w:rPr>
          <w:rFonts w:ascii="Times New Roman" w:hAnsi="Times New Roman" w:cs="Times New Roman"/>
          <w:sz w:val="30"/>
          <w:szCs w:val="30"/>
        </w:rPr>
      </w:pPr>
    </w:p>
    <w:sectPr w:rsidR="009A3939" w:rsidRPr="008A06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9CC2B" w14:textId="77777777" w:rsidR="003C7550" w:rsidRDefault="003C7550" w:rsidP="0061425B">
      <w:pPr>
        <w:spacing w:after="0" w:line="240" w:lineRule="auto"/>
      </w:pPr>
      <w:r>
        <w:separator/>
      </w:r>
    </w:p>
  </w:endnote>
  <w:endnote w:type="continuationSeparator" w:id="0">
    <w:p w14:paraId="33B33116" w14:textId="77777777" w:rsidR="003C7550" w:rsidRDefault="003C7550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77777777" w:rsidR="00F9307A" w:rsidRDefault="00D93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7F">
          <w:rPr>
            <w:noProof/>
          </w:rPr>
          <w:t>2</w:t>
        </w:r>
        <w:r>
          <w:fldChar w:fldCharType="end"/>
        </w:r>
      </w:p>
    </w:sdtContent>
  </w:sdt>
  <w:p w14:paraId="7655CADB" w14:textId="77777777" w:rsidR="00F9307A" w:rsidRDefault="003C75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A9C7B" w14:textId="77777777" w:rsidR="003C7550" w:rsidRDefault="003C7550" w:rsidP="0061425B">
      <w:pPr>
        <w:spacing w:after="0" w:line="240" w:lineRule="auto"/>
      </w:pPr>
      <w:r>
        <w:separator/>
      </w:r>
    </w:p>
  </w:footnote>
  <w:footnote w:type="continuationSeparator" w:id="0">
    <w:p w14:paraId="443E79CC" w14:textId="77777777" w:rsidR="003C7550" w:rsidRDefault="003C7550" w:rsidP="0061425B">
      <w:pPr>
        <w:spacing w:after="0" w:line="240" w:lineRule="auto"/>
      </w:pPr>
      <w:r>
        <w:continuationSeparator/>
      </w:r>
    </w:p>
  </w:footnote>
  <w:footnote w:id="1">
    <w:p w14:paraId="77D09E2E" w14:textId="527E7D73" w:rsidR="00641A0C" w:rsidRPr="00544FEA" w:rsidRDefault="00641A0C" w:rsidP="00641A0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 w:rsidR="002A0E9B"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– С. </w:t>
      </w:r>
      <w:bookmarkEnd w:id="0"/>
      <w:r w:rsidR="00394595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-</w:t>
      </w:r>
      <w:bookmarkEnd w:id="1"/>
      <w:r w:rsidR="00394595">
        <w:rPr>
          <w:rFonts w:ascii="Times New Roman" w:hAnsi="Times New Roman" w:cs="Times New Roman"/>
          <w:sz w:val="18"/>
          <w:szCs w:val="18"/>
        </w:rPr>
        <w:t>13</w:t>
      </w:r>
      <w:r w:rsidR="002A0E9B">
        <w:rPr>
          <w:rFonts w:ascii="Times New Roman" w:hAnsi="Times New Roman" w:cs="Times New Roman"/>
          <w:sz w:val="18"/>
          <w:szCs w:val="18"/>
        </w:rPr>
        <w:t>; 1</w:t>
      </w:r>
      <w:r w:rsidR="00394595">
        <w:rPr>
          <w:rFonts w:ascii="Times New Roman" w:hAnsi="Times New Roman" w:cs="Times New Roman"/>
          <w:sz w:val="18"/>
          <w:szCs w:val="18"/>
        </w:rPr>
        <w:t>6</w:t>
      </w:r>
      <w:r w:rsidR="002A0E9B">
        <w:rPr>
          <w:rFonts w:ascii="Times New Roman" w:hAnsi="Times New Roman" w:cs="Times New Roman"/>
          <w:sz w:val="18"/>
          <w:szCs w:val="18"/>
        </w:rPr>
        <w:t>-1</w:t>
      </w:r>
      <w:r w:rsidR="00394595">
        <w:rPr>
          <w:rFonts w:ascii="Times New Roman" w:hAnsi="Times New Roman" w:cs="Times New Roman"/>
          <w:sz w:val="18"/>
          <w:szCs w:val="18"/>
        </w:rPr>
        <w:t>7; 18-19; 20-23</w:t>
      </w:r>
      <w:r w:rsidR="00341BFC">
        <w:rPr>
          <w:rFonts w:ascii="Times New Roman" w:hAnsi="Times New Roman" w:cs="Times New Roman"/>
          <w:sz w:val="18"/>
          <w:szCs w:val="18"/>
        </w:rPr>
        <w:t>; 24-27.</w:t>
      </w:r>
    </w:p>
  </w:footnote>
  <w:footnote w:id="2">
    <w:p w14:paraId="4D0E1A79" w14:textId="77777777" w:rsidR="0061425B" w:rsidRPr="00C67D7F" w:rsidRDefault="0061425B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61425B" w:rsidRPr="002C3822" w:rsidRDefault="0061425B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B4C"/>
    <w:rsid w:val="00087EAD"/>
    <w:rsid w:val="00091164"/>
    <w:rsid w:val="000C7827"/>
    <w:rsid w:val="000E600A"/>
    <w:rsid w:val="001029B4"/>
    <w:rsid w:val="001123E7"/>
    <w:rsid w:val="00131252"/>
    <w:rsid w:val="00165968"/>
    <w:rsid w:val="00172077"/>
    <w:rsid w:val="00173CA7"/>
    <w:rsid w:val="00191E5D"/>
    <w:rsid w:val="001D0827"/>
    <w:rsid w:val="00215C0F"/>
    <w:rsid w:val="0026332D"/>
    <w:rsid w:val="00282632"/>
    <w:rsid w:val="0029646A"/>
    <w:rsid w:val="002A0E9B"/>
    <w:rsid w:val="002B46D9"/>
    <w:rsid w:val="002B7CCF"/>
    <w:rsid w:val="002C5191"/>
    <w:rsid w:val="002F4991"/>
    <w:rsid w:val="00303110"/>
    <w:rsid w:val="00305D8D"/>
    <w:rsid w:val="00315292"/>
    <w:rsid w:val="00320A58"/>
    <w:rsid w:val="00331D44"/>
    <w:rsid w:val="00332FED"/>
    <w:rsid w:val="00341BFC"/>
    <w:rsid w:val="00352EF6"/>
    <w:rsid w:val="00370469"/>
    <w:rsid w:val="00394595"/>
    <w:rsid w:val="003A7F61"/>
    <w:rsid w:val="003C3879"/>
    <w:rsid w:val="003C7550"/>
    <w:rsid w:val="004138BE"/>
    <w:rsid w:val="00417724"/>
    <w:rsid w:val="004433C4"/>
    <w:rsid w:val="0044512D"/>
    <w:rsid w:val="00450BF0"/>
    <w:rsid w:val="00454E4D"/>
    <w:rsid w:val="004B1AB7"/>
    <w:rsid w:val="004D3D7F"/>
    <w:rsid w:val="004F3AA8"/>
    <w:rsid w:val="00501F66"/>
    <w:rsid w:val="005117F5"/>
    <w:rsid w:val="00525D82"/>
    <w:rsid w:val="00533342"/>
    <w:rsid w:val="0054223B"/>
    <w:rsid w:val="0056442D"/>
    <w:rsid w:val="00572765"/>
    <w:rsid w:val="005746ED"/>
    <w:rsid w:val="005752D8"/>
    <w:rsid w:val="005A7E4D"/>
    <w:rsid w:val="005E3581"/>
    <w:rsid w:val="005F1787"/>
    <w:rsid w:val="006035E7"/>
    <w:rsid w:val="00612AC8"/>
    <w:rsid w:val="0061425B"/>
    <w:rsid w:val="006162F5"/>
    <w:rsid w:val="00641A0C"/>
    <w:rsid w:val="00656B77"/>
    <w:rsid w:val="0066725D"/>
    <w:rsid w:val="006845A0"/>
    <w:rsid w:val="006B1E63"/>
    <w:rsid w:val="006B60FD"/>
    <w:rsid w:val="006C62FF"/>
    <w:rsid w:val="006E0C4F"/>
    <w:rsid w:val="00713F93"/>
    <w:rsid w:val="00724902"/>
    <w:rsid w:val="00745732"/>
    <w:rsid w:val="007613D3"/>
    <w:rsid w:val="00770467"/>
    <w:rsid w:val="00774EF4"/>
    <w:rsid w:val="0080374E"/>
    <w:rsid w:val="008068D3"/>
    <w:rsid w:val="0081151B"/>
    <w:rsid w:val="00813DDC"/>
    <w:rsid w:val="008238FF"/>
    <w:rsid w:val="0084496D"/>
    <w:rsid w:val="00855570"/>
    <w:rsid w:val="00887DFB"/>
    <w:rsid w:val="008A064F"/>
    <w:rsid w:val="008D015E"/>
    <w:rsid w:val="008E4CAE"/>
    <w:rsid w:val="00932728"/>
    <w:rsid w:val="00935B4C"/>
    <w:rsid w:val="00954040"/>
    <w:rsid w:val="0095440F"/>
    <w:rsid w:val="00957DF7"/>
    <w:rsid w:val="00964EED"/>
    <w:rsid w:val="00982748"/>
    <w:rsid w:val="009864FA"/>
    <w:rsid w:val="00991FCC"/>
    <w:rsid w:val="009A3939"/>
    <w:rsid w:val="009A69EC"/>
    <w:rsid w:val="009D1F99"/>
    <w:rsid w:val="009D6BCD"/>
    <w:rsid w:val="009F131C"/>
    <w:rsid w:val="00A06C4B"/>
    <w:rsid w:val="00A1607D"/>
    <w:rsid w:val="00A33782"/>
    <w:rsid w:val="00A73DD1"/>
    <w:rsid w:val="00A8443D"/>
    <w:rsid w:val="00A87655"/>
    <w:rsid w:val="00B17256"/>
    <w:rsid w:val="00B178AB"/>
    <w:rsid w:val="00B24C92"/>
    <w:rsid w:val="00B24D33"/>
    <w:rsid w:val="00B67069"/>
    <w:rsid w:val="00B76233"/>
    <w:rsid w:val="00B94EE9"/>
    <w:rsid w:val="00BB1A7F"/>
    <w:rsid w:val="00BB3D4B"/>
    <w:rsid w:val="00C04C84"/>
    <w:rsid w:val="00C82385"/>
    <w:rsid w:val="00CB6CAC"/>
    <w:rsid w:val="00CD4DE3"/>
    <w:rsid w:val="00CE344B"/>
    <w:rsid w:val="00CF0430"/>
    <w:rsid w:val="00D25EEF"/>
    <w:rsid w:val="00D93C26"/>
    <w:rsid w:val="00DB4493"/>
    <w:rsid w:val="00DC58D2"/>
    <w:rsid w:val="00DE6088"/>
    <w:rsid w:val="00E47CF1"/>
    <w:rsid w:val="00E50E9D"/>
    <w:rsid w:val="00E52DC2"/>
    <w:rsid w:val="00E74AFD"/>
    <w:rsid w:val="00E7616D"/>
    <w:rsid w:val="00E84F2E"/>
    <w:rsid w:val="00EC5A4E"/>
    <w:rsid w:val="00ED5397"/>
    <w:rsid w:val="00F17698"/>
    <w:rsid w:val="00F27862"/>
    <w:rsid w:val="00F418FD"/>
    <w:rsid w:val="00F422EE"/>
    <w:rsid w:val="00F42613"/>
    <w:rsid w:val="00F450AE"/>
    <w:rsid w:val="00F54C59"/>
    <w:rsid w:val="00F5540D"/>
    <w:rsid w:val="00F717F9"/>
    <w:rsid w:val="00F9345A"/>
    <w:rsid w:val="00FA078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  <w15:docId w15:val="{4BB55810-E8D6-4F5C-8D01-5224732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Заголовок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B4512-EBAD-43B8-B820-7BB8215C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25</cp:revision>
  <cp:lastPrinted>2025-09-29T08:00:00Z</cp:lastPrinted>
  <dcterms:created xsi:type="dcterms:W3CDTF">2025-09-02T09:27:00Z</dcterms:created>
  <dcterms:modified xsi:type="dcterms:W3CDTF">2025-10-15T09:27:00Z</dcterms:modified>
</cp:coreProperties>
</file>