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70F" w:rsidRPr="00890D96" w:rsidRDefault="0071570F" w:rsidP="00890D96">
      <w:pPr>
        <w:spacing w:before="120" w:after="120" w:line="240" w:lineRule="auto"/>
        <w:ind w:firstLine="709"/>
        <w:jc w:val="both"/>
        <w:rPr>
          <w:rFonts w:ascii="Times New Roman" w:hAnsi="Times New Roman" w:cs="Times New Roman"/>
          <w:b/>
          <w:sz w:val="28"/>
          <w:szCs w:val="28"/>
        </w:rPr>
      </w:pPr>
      <w:r w:rsidRPr="00890D96">
        <w:rPr>
          <w:rFonts w:ascii="Times New Roman" w:hAnsi="Times New Roman" w:cs="Times New Roman"/>
          <w:b/>
          <w:sz w:val="28"/>
          <w:szCs w:val="28"/>
        </w:rPr>
        <w:t xml:space="preserve">Школа Активного Гражданина. Особенности проведения единого дня информирования для учащихся 8-11 классов в </w:t>
      </w:r>
      <w:r w:rsidR="002B604A" w:rsidRPr="00890D96">
        <w:rPr>
          <w:rFonts w:ascii="Times New Roman" w:hAnsi="Times New Roman" w:cs="Times New Roman"/>
          <w:b/>
          <w:sz w:val="28"/>
          <w:szCs w:val="28"/>
        </w:rPr>
        <w:t>сентябре</w:t>
      </w:r>
      <w:r w:rsidRPr="00890D96">
        <w:rPr>
          <w:rFonts w:ascii="Times New Roman" w:hAnsi="Times New Roman" w:cs="Times New Roman"/>
          <w:b/>
          <w:sz w:val="28"/>
          <w:szCs w:val="28"/>
        </w:rPr>
        <w:t xml:space="preserve"> 2019 года.</w:t>
      </w:r>
    </w:p>
    <w:p w:rsidR="0071570F" w:rsidRPr="00890D96" w:rsidRDefault="0071570F" w:rsidP="00890D96">
      <w:pPr>
        <w:spacing w:before="120" w:after="120" w:line="240" w:lineRule="auto"/>
        <w:ind w:firstLine="709"/>
        <w:jc w:val="both"/>
        <w:rPr>
          <w:rFonts w:ascii="Times New Roman" w:hAnsi="Times New Roman" w:cs="Times New Roman"/>
          <w:sz w:val="28"/>
          <w:szCs w:val="28"/>
        </w:rPr>
      </w:pPr>
      <w:r w:rsidRPr="00890D96">
        <w:rPr>
          <w:rFonts w:ascii="Times New Roman" w:hAnsi="Times New Roman" w:cs="Times New Roman"/>
          <w:sz w:val="28"/>
          <w:szCs w:val="28"/>
        </w:rPr>
        <w:t>Дата проведения 26.09.2019</w:t>
      </w:r>
    </w:p>
    <w:p w:rsidR="001A51E3" w:rsidRPr="00890D96" w:rsidRDefault="0071570F" w:rsidP="00890D96">
      <w:pPr>
        <w:spacing w:before="120" w:after="120" w:line="240" w:lineRule="auto"/>
        <w:ind w:firstLine="709"/>
        <w:jc w:val="both"/>
        <w:rPr>
          <w:rFonts w:ascii="Times New Roman" w:hAnsi="Times New Roman" w:cs="Times New Roman"/>
          <w:b/>
          <w:bCs/>
          <w:sz w:val="28"/>
          <w:szCs w:val="28"/>
        </w:rPr>
      </w:pPr>
      <w:r w:rsidRPr="00890D96">
        <w:rPr>
          <w:rFonts w:ascii="Times New Roman" w:hAnsi="Times New Roman" w:cs="Times New Roman"/>
          <w:b/>
          <w:bCs/>
          <w:sz w:val="28"/>
          <w:szCs w:val="28"/>
        </w:rPr>
        <w:t xml:space="preserve">Тема: </w:t>
      </w:r>
      <w:r w:rsidR="007A0D20" w:rsidRPr="00890D96">
        <w:rPr>
          <w:rFonts w:ascii="Times New Roman" w:hAnsi="Times New Roman" w:cs="Times New Roman"/>
          <w:b/>
          <w:bCs/>
          <w:sz w:val="28"/>
          <w:szCs w:val="28"/>
        </w:rPr>
        <w:t>«</w:t>
      </w:r>
      <w:r w:rsidRPr="00890D96">
        <w:rPr>
          <w:rFonts w:ascii="Times New Roman" w:hAnsi="Times New Roman" w:cs="Times New Roman"/>
          <w:bCs/>
          <w:sz w:val="28"/>
          <w:szCs w:val="28"/>
        </w:rPr>
        <w:t xml:space="preserve">Беларусь – страна </w:t>
      </w:r>
      <w:r w:rsidR="00175281" w:rsidRPr="00890D96">
        <w:rPr>
          <w:rFonts w:ascii="Times New Roman" w:hAnsi="Times New Roman" w:cs="Times New Roman"/>
          <w:bCs/>
          <w:sz w:val="28"/>
          <w:szCs w:val="28"/>
        </w:rPr>
        <w:t>мира</w:t>
      </w:r>
      <w:r w:rsidR="00595F1B" w:rsidRPr="00890D96">
        <w:rPr>
          <w:rFonts w:ascii="Times New Roman" w:hAnsi="Times New Roman" w:cs="Times New Roman"/>
          <w:bCs/>
          <w:sz w:val="28"/>
          <w:szCs w:val="28"/>
        </w:rPr>
        <w:t>, дружбы</w:t>
      </w:r>
      <w:r w:rsidR="00175281" w:rsidRPr="00890D96">
        <w:rPr>
          <w:rFonts w:ascii="Times New Roman" w:hAnsi="Times New Roman" w:cs="Times New Roman"/>
          <w:bCs/>
          <w:sz w:val="28"/>
          <w:szCs w:val="28"/>
        </w:rPr>
        <w:t xml:space="preserve"> и добрососедства</w:t>
      </w:r>
      <w:r w:rsidR="007A0D20" w:rsidRPr="00890D96">
        <w:rPr>
          <w:rFonts w:ascii="Times New Roman" w:hAnsi="Times New Roman" w:cs="Times New Roman"/>
          <w:bCs/>
          <w:sz w:val="28"/>
          <w:szCs w:val="28"/>
        </w:rPr>
        <w:t>»</w:t>
      </w:r>
    </w:p>
    <w:p w:rsidR="0071570F" w:rsidRPr="00890D96" w:rsidRDefault="0071570F" w:rsidP="00890D96">
      <w:pPr>
        <w:spacing w:before="120" w:after="120" w:line="240" w:lineRule="auto"/>
        <w:ind w:firstLine="709"/>
        <w:jc w:val="both"/>
        <w:rPr>
          <w:rFonts w:ascii="Times New Roman" w:hAnsi="Times New Roman" w:cs="Times New Roman"/>
          <w:b/>
          <w:bCs/>
          <w:sz w:val="28"/>
          <w:szCs w:val="28"/>
        </w:rPr>
      </w:pPr>
      <w:r w:rsidRPr="00890D96">
        <w:rPr>
          <w:rFonts w:ascii="Times New Roman" w:hAnsi="Times New Roman" w:cs="Times New Roman"/>
          <w:b/>
          <w:bCs/>
          <w:sz w:val="28"/>
          <w:szCs w:val="28"/>
        </w:rPr>
        <w:t>ШАГ 1 «МЫ УЗНАЁМ»</w:t>
      </w:r>
    </w:p>
    <w:p w:rsidR="0071570F" w:rsidRPr="00890D96" w:rsidRDefault="0071570F" w:rsidP="00890D96">
      <w:pPr>
        <w:spacing w:before="120" w:after="120" w:line="240" w:lineRule="auto"/>
        <w:ind w:firstLine="709"/>
        <w:jc w:val="both"/>
        <w:rPr>
          <w:rFonts w:ascii="Times New Roman" w:hAnsi="Times New Roman" w:cs="Times New Roman"/>
          <w:sz w:val="28"/>
          <w:szCs w:val="28"/>
        </w:rPr>
      </w:pPr>
      <w:r w:rsidRPr="00890D96">
        <w:rPr>
          <w:rFonts w:ascii="Times New Roman" w:hAnsi="Times New Roman" w:cs="Times New Roman"/>
          <w:sz w:val="28"/>
          <w:szCs w:val="28"/>
        </w:rPr>
        <w:t>Ведущий знакомит учащихся с содержанием информационных блоков:</w:t>
      </w:r>
    </w:p>
    <w:p w:rsidR="00595F1B" w:rsidRPr="00890D96" w:rsidRDefault="00595F1B" w:rsidP="00890D96">
      <w:pPr>
        <w:pStyle w:val="a6"/>
        <w:numPr>
          <w:ilvl w:val="0"/>
          <w:numId w:val="8"/>
        </w:numPr>
        <w:shd w:val="clear" w:color="auto" w:fill="FFFFFF"/>
        <w:spacing w:before="120" w:after="120" w:line="240" w:lineRule="auto"/>
        <w:ind w:left="0" w:firstLine="709"/>
      </w:pPr>
      <w:r w:rsidRPr="00890D96">
        <w:t xml:space="preserve">«Мир, дружба, единство и согласие – </w:t>
      </w:r>
      <w:r w:rsidR="00E9307C">
        <w:t xml:space="preserve">истинные ценности </w:t>
      </w:r>
      <w:r w:rsidR="00E9307C" w:rsidRPr="00890D96">
        <w:t>человечества</w:t>
      </w:r>
      <w:r w:rsidRPr="00890D96">
        <w:t>»</w:t>
      </w:r>
    </w:p>
    <w:p w:rsidR="00595F1B" w:rsidRPr="00890D96" w:rsidRDefault="00C615B8" w:rsidP="00890D96">
      <w:pPr>
        <w:pStyle w:val="a6"/>
        <w:numPr>
          <w:ilvl w:val="0"/>
          <w:numId w:val="8"/>
        </w:numPr>
        <w:shd w:val="clear" w:color="auto" w:fill="FFFFFF"/>
        <w:spacing w:before="120" w:after="120" w:line="240" w:lineRule="auto"/>
        <w:ind w:left="0" w:firstLine="709"/>
      </w:pPr>
      <w:r w:rsidRPr="00890D96">
        <w:t xml:space="preserve">«Беларусь – страна ярких спортивных побед» </w:t>
      </w:r>
      <w:r w:rsidR="00595F1B" w:rsidRPr="00890D96">
        <w:t>(итоги II Европейских игр и легкоатлетического матча Европа – США)</w:t>
      </w:r>
    </w:p>
    <w:p w:rsidR="00595F1B" w:rsidRPr="00890D96" w:rsidRDefault="00595F1B" w:rsidP="00890D96">
      <w:pPr>
        <w:pStyle w:val="a6"/>
        <w:numPr>
          <w:ilvl w:val="0"/>
          <w:numId w:val="8"/>
        </w:numPr>
        <w:shd w:val="clear" w:color="auto" w:fill="FFFFFF"/>
        <w:spacing w:before="120" w:after="120" w:line="240" w:lineRule="auto"/>
        <w:ind w:left="0" w:firstLine="709"/>
        <w:rPr>
          <w:bCs/>
        </w:rPr>
      </w:pPr>
      <w:r w:rsidRPr="00890D96">
        <w:t>«Перепись</w:t>
      </w:r>
      <w:r w:rsidRPr="00890D96">
        <w:rPr>
          <w:bCs/>
        </w:rPr>
        <w:t xml:space="preserve"> населения: взгляд на настоящее – шаг в будущее!»</w:t>
      </w:r>
    </w:p>
    <w:p w:rsidR="00C615B8" w:rsidRPr="00890D96" w:rsidRDefault="00C615B8" w:rsidP="00890D96">
      <w:pPr>
        <w:spacing w:before="120" w:after="120" w:line="240" w:lineRule="auto"/>
        <w:ind w:firstLine="709"/>
        <w:jc w:val="both"/>
        <w:rPr>
          <w:rFonts w:ascii="Times New Roman" w:hAnsi="Times New Roman" w:cs="Times New Roman"/>
          <w:bCs/>
          <w:sz w:val="28"/>
          <w:szCs w:val="28"/>
        </w:rPr>
      </w:pPr>
      <w:r w:rsidRPr="00890D96">
        <w:rPr>
          <w:rFonts w:ascii="Times New Roman" w:hAnsi="Times New Roman" w:cs="Times New Roman"/>
          <w:sz w:val="28"/>
          <w:szCs w:val="28"/>
        </w:rPr>
        <w:t xml:space="preserve">В целях визуализации данной информации инициативная группа учащихся может заранее подготовить мультимедийную презентацию, используя информационные материалы (приложение). Можно воспользоваться мультимедийной презентацией, подготовленной Национальным институтом образования (указанные материалы размещены на национальном </w:t>
      </w:r>
      <w:r w:rsidRPr="00890D96">
        <w:rPr>
          <w:rFonts w:ascii="Times New Roman" w:hAnsi="Times New Roman" w:cs="Times New Roman"/>
          <w:bCs/>
          <w:sz w:val="28"/>
          <w:szCs w:val="28"/>
        </w:rPr>
        <w:t>образовательном портале http://www.adu.by / Главная / Школа Активного Гражданина / ШАГ: информационные материалы, презентации / ШАГ 26 сентября 2019 года).</w:t>
      </w:r>
    </w:p>
    <w:p w:rsidR="0071570F" w:rsidRPr="00890D96" w:rsidRDefault="0071570F" w:rsidP="00890D96">
      <w:pPr>
        <w:spacing w:before="120" w:after="120" w:line="240" w:lineRule="auto"/>
        <w:ind w:firstLine="709"/>
        <w:jc w:val="both"/>
        <w:rPr>
          <w:rFonts w:ascii="Times New Roman" w:hAnsi="Times New Roman" w:cs="Times New Roman"/>
          <w:b/>
          <w:bCs/>
          <w:sz w:val="28"/>
          <w:szCs w:val="28"/>
        </w:rPr>
      </w:pPr>
      <w:r w:rsidRPr="00890D96">
        <w:rPr>
          <w:rFonts w:ascii="Times New Roman" w:hAnsi="Times New Roman" w:cs="Times New Roman"/>
          <w:b/>
          <w:bCs/>
          <w:sz w:val="28"/>
          <w:szCs w:val="28"/>
        </w:rPr>
        <w:t>ШАГ 2 «МЫ РАЗМЫШЛЯЕМ»</w:t>
      </w:r>
    </w:p>
    <w:p w:rsidR="0071570F" w:rsidRPr="00890D96" w:rsidRDefault="0071570F" w:rsidP="00890D96">
      <w:pPr>
        <w:spacing w:before="120" w:after="120" w:line="240" w:lineRule="auto"/>
        <w:ind w:firstLine="709"/>
        <w:jc w:val="both"/>
        <w:rPr>
          <w:rFonts w:ascii="Times New Roman" w:hAnsi="Times New Roman" w:cs="Times New Roman"/>
          <w:sz w:val="28"/>
          <w:szCs w:val="28"/>
        </w:rPr>
      </w:pPr>
      <w:r w:rsidRPr="00890D96">
        <w:rPr>
          <w:rFonts w:ascii="Times New Roman" w:hAnsi="Times New Roman" w:cs="Times New Roman"/>
          <w:sz w:val="28"/>
          <w:szCs w:val="28"/>
        </w:rPr>
        <w:t xml:space="preserve">Ведущий организует обсуждение информации, полученной в </w:t>
      </w:r>
      <w:proofErr w:type="spellStart"/>
      <w:r w:rsidRPr="00890D96">
        <w:rPr>
          <w:rFonts w:ascii="Times New Roman" w:hAnsi="Times New Roman" w:cs="Times New Roman"/>
          <w:sz w:val="28"/>
          <w:szCs w:val="28"/>
        </w:rPr>
        <w:t>ШАГе</w:t>
      </w:r>
      <w:proofErr w:type="spellEnd"/>
      <w:r w:rsidRPr="00890D96">
        <w:rPr>
          <w:rFonts w:ascii="Times New Roman" w:hAnsi="Times New Roman" w:cs="Times New Roman"/>
          <w:sz w:val="28"/>
          <w:szCs w:val="28"/>
        </w:rPr>
        <w:t xml:space="preserve"> 1.</w:t>
      </w:r>
    </w:p>
    <w:p w:rsidR="00D004F2" w:rsidRPr="00890D96" w:rsidRDefault="008B6F38" w:rsidP="00890D96">
      <w:pPr>
        <w:shd w:val="clear" w:color="auto" w:fill="FFFFFF"/>
        <w:spacing w:before="120" w:after="120" w:line="240" w:lineRule="auto"/>
        <w:ind w:firstLine="709"/>
        <w:jc w:val="both"/>
        <w:rPr>
          <w:rFonts w:ascii="Times New Roman" w:hAnsi="Times New Roman" w:cs="Times New Roman"/>
          <w:sz w:val="28"/>
          <w:szCs w:val="28"/>
        </w:rPr>
      </w:pPr>
      <w:r w:rsidRPr="00890D96">
        <w:rPr>
          <w:rFonts w:ascii="Times New Roman" w:hAnsi="Times New Roman" w:cs="Times New Roman"/>
          <w:b/>
          <w:bCs/>
          <w:sz w:val="28"/>
          <w:szCs w:val="28"/>
        </w:rPr>
        <w:t>Блок</w:t>
      </w:r>
      <w:r w:rsidRPr="00890D96">
        <w:rPr>
          <w:rFonts w:ascii="Times New Roman" w:hAnsi="Times New Roman" w:cs="Times New Roman"/>
          <w:sz w:val="28"/>
          <w:szCs w:val="28"/>
        </w:rPr>
        <w:t xml:space="preserve"> </w:t>
      </w:r>
      <w:r w:rsidR="00D004F2" w:rsidRPr="00890D96">
        <w:rPr>
          <w:rFonts w:ascii="Times New Roman" w:hAnsi="Times New Roman" w:cs="Times New Roman"/>
          <w:sz w:val="28"/>
          <w:szCs w:val="28"/>
        </w:rPr>
        <w:t>«Мир, дру</w:t>
      </w:r>
      <w:r w:rsidR="005424BD">
        <w:rPr>
          <w:rFonts w:ascii="Times New Roman" w:hAnsi="Times New Roman" w:cs="Times New Roman"/>
          <w:sz w:val="28"/>
          <w:szCs w:val="28"/>
        </w:rPr>
        <w:t xml:space="preserve">жба, единство и согласие – истинные ценности </w:t>
      </w:r>
      <w:r w:rsidR="00D004F2" w:rsidRPr="00890D96">
        <w:rPr>
          <w:rFonts w:ascii="Times New Roman" w:hAnsi="Times New Roman" w:cs="Times New Roman"/>
          <w:sz w:val="28"/>
          <w:szCs w:val="28"/>
        </w:rPr>
        <w:t>человечества»</w:t>
      </w:r>
    </w:p>
    <w:p w:rsidR="00D004F2" w:rsidRPr="00890D96" w:rsidRDefault="00842172" w:rsidP="00890D96">
      <w:pPr>
        <w:shd w:val="clear" w:color="auto" w:fill="FFFFFF"/>
        <w:spacing w:before="120" w:after="120" w:line="240" w:lineRule="auto"/>
        <w:ind w:firstLine="709"/>
        <w:jc w:val="both"/>
        <w:rPr>
          <w:rFonts w:ascii="Times New Roman" w:eastAsia="Times New Roman" w:hAnsi="Times New Roman" w:cs="Times New Roman"/>
          <w:i/>
          <w:sz w:val="28"/>
          <w:szCs w:val="28"/>
        </w:rPr>
      </w:pPr>
      <w:r w:rsidRPr="00890D96">
        <w:rPr>
          <w:rFonts w:ascii="Times New Roman" w:eastAsia="Times New Roman" w:hAnsi="Times New Roman" w:cs="Times New Roman"/>
          <w:i/>
          <w:sz w:val="28"/>
          <w:szCs w:val="28"/>
        </w:rPr>
        <w:t>В выступлении на торжественном собрании к</w:t>
      </w:r>
      <w:r w:rsidR="000756DF" w:rsidRPr="00890D96">
        <w:rPr>
          <w:rFonts w:ascii="Times New Roman" w:eastAsia="Times New Roman" w:hAnsi="Times New Roman" w:cs="Times New Roman"/>
          <w:i/>
          <w:sz w:val="28"/>
          <w:szCs w:val="28"/>
        </w:rPr>
        <w:t>о</w:t>
      </w:r>
      <w:r w:rsidRPr="00890D96">
        <w:rPr>
          <w:rFonts w:ascii="Times New Roman" w:eastAsia="Times New Roman" w:hAnsi="Times New Roman" w:cs="Times New Roman"/>
          <w:i/>
          <w:sz w:val="28"/>
          <w:szCs w:val="28"/>
        </w:rPr>
        <w:t xml:space="preserve"> Дню Незав</w:t>
      </w:r>
      <w:r w:rsidR="00D86A7B">
        <w:rPr>
          <w:rFonts w:ascii="Times New Roman" w:eastAsia="Times New Roman" w:hAnsi="Times New Roman" w:cs="Times New Roman"/>
          <w:i/>
          <w:sz w:val="28"/>
          <w:szCs w:val="28"/>
        </w:rPr>
        <w:t>исимости Глава государства А.Г. </w:t>
      </w:r>
      <w:r w:rsidRPr="00890D96">
        <w:rPr>
          <w:rFonts w:ascii="Times New Roman" w:eastAsia="Times New Roman" w:hAnsi="Times New Roman" w:cs="Times New Roman"/>
          <w:i/>
          <w:sz w:val="28"/>
          <w:szCs w:val="28"/>
        </w:rPr>
        <w:t>Лукашенко сказал: «</w:t>
      </w:r>
      <w:r w:rsidR="00D004F2" w:rsidRPr="00890D96">
        <w:rPr>
          <w:rFonts w:ascii="Times New Roman" w:eastAsia="Times New Roman" w:hAnsi="Times New Roman" w:cs="Times New Roman"/>
          <w:i/>
          <w:sz w:val="28"/>
          <w:szCs w:val="28"/>
        </w:rPr>
        <w:t>Мы 75 лет живем под чистым небом. Во имя священной памяти геро</w:t>
      </w:r>
      <w:r w:rsidR="000B2948" w:rsidRPr="00890D96">
        <w:rPr>
          <w:rFonts w:ascii="Times New Roman" w:eastAsia="Times New Roman" w:hAnsi="Times New Roman" w:cs="Times New Roman"/>
          <w:i/>
          <w:sz w:val="28"/>
          <w:szCs w:val="28"/>
        </w:rPr>
        <w:t>ев Великой Отечественной войны мы обязаны</w:t>
      </w:r>
      <w:r w:rsidR="00D004F2" w:rsidRPr="00890D96">
        <w:rPr>
          <w:rFonts w:ascii="Times New Roman" w:eastAsia="Times New Roman" w:hAnsi="Times New Roman" w:cs="Times New Roman"/>
          <w:i/>
          <w:sz w:val="28"/>
          <w:szCs w:val="28"/>
        </w:rPr>
        <w:t xml:space="preserve"> сохранить мир и независимость своей земли</w:t>
      </w:r>
      <w:r w:rsidR="002B604A" w:rsidRPr="00890D96">
        <w:rPr>
          <w:rFonts w:ascii="Times New Roman" w:eastAsia="Times New Roman" w:hAnsi="Times New Roman" w:cs="Times New Roman"/>
          <w:i/>
          <w:sz w:val="28"/>
          <w:szCs w:val="28"/>
        </w:rPr>
        <w:t xml:space="preserve"> и п</w:t>
      </w:r>
      <w:r w:rsidR="00D004F2" w:rsidRPr="00890D96">
        <w:rPr>
          <w:rFonts w:ascii="Times New Roman" w:eastAsia="Times New Roman" w:hAnsi="Times New Roman" w:cs="Times New Roman"/>
          <w:i/>
          <w:sz w:val="28"/>
          <w:szCs w:val="28"/>
        </w:rPr>
        <w:t>ередать эту самую большую ценность в нашей жизни следующим поколениям.</w:t>
      </w:r>
    </w:p>
    <w:p w:rsidR="00D004F2" w:rsidRPr="00890D96" w:rsidRDefault="00D004F2" w:rsidP="00890D96">
      <w:pPr>
        <w:shd w:val="clear" w:color="auto" w:fill="FFFFFF"/>
        <w:spacing w:before="120" w:after="120" w:line="240" w:lineRule="auto"/>
        <w:ind w:firstLine="709"/>
        <w:jc w:val="both"/>
        <w:rPr>
          <w:rFonts w:ascii="Times New Roman" w:eastAsia="Times New Roman" w:hAnsi="Times New Roman" w:cs="Times New Roman"/>
          <w:i/>
          <w:sz w:val="28"/>
          <w:szCs w:val="28"/>
        </w:rPr>
      </w:pPr>
      <w:r w:rsidRPr="00890D96">
        <w:rPr>
          <w:rFonts w:ascii="Times New Roman" w:eastAsia="Times New Roman" w:hAnsi="Times New Roman" w:cs="Times New Roman"/>
          <w:i/>
          <w:sz w:val="28"/>
          <w:szCs w:val="28"/>
        </w:rPr>
        <w:t>Выполнить эту важную миссию – значит достойно противостоять вызову новых глобальных конфликтов – военных, информационных и экономических</w:t>
      </w:r>
      <w:r w:rsidR="002B604A" w:rsidRPr="00890D96">
        <w:rPr>
          <w:rFonts w:ascii="Times New Roman" w:eastAsia="Times New Roman" w:hAnsi="Times New Roman" w:cs="Times New Roman"/>
          <w:i/>
          <w:sz w:val="28"/>
          <w:szCs w:val="28"/>
        </w:rPr>
        <w:t>, т</w:t>
      </w:r>
      <w:r w:rsidRPr="00890D96">
        <w:rPr>
          <w:rFonts w:ascii="Times New Roman" w:eastAsia="Times New Roman" w:hAnsi="Times New Roman" w:cs="Times New Roman"/>
          <w:i/>
          <w:sz w:val="28"/>
          <w:szCs w:val="28"/>
        </w:rPr>
        <w:t>аких, которые охватывают все сферы жизни, разрушают государства изнутри и отбрасывают на десятилетия назад в развитии. Иногда без е</w:t>
      </w:r>
      <w:r w:rsidR="000B2948" w:rsidRPr="00890D96">
        <w:rPr>
          <w:rFonts w:ascii="Times New Roman" w:eastAsia="Times New Roman" w:hAnsi="Times New Roman" w:cs="Times New Roman"/>
          <w:i/>
          <w:sz w:val="28"/>
          <w:szCs w:val="28"/>
        </w:rPr>
        <w:t xml:space="preserve">диного выстрела, но все чаще – </w:t>
      </w:r>
      <w:r w:rsidRPr="00890D96">
        <w:rPr>
          <w:rFonts w:ascii="Times New Roman" w:eastAsia="Times New Roman" w:hAnsi="Times New Roman" w:cs="Times New Roman"/>
          <w:i/>
          <w:sz w:val="28"/>
          <w:szCs w:val="28"/>
        </w:rPr>
        <w:t>по кровавым сценариям</w:t>
      </w:r>
      <w:r w:rsidR="00DE01E6" w:rsidRPr="00890D96">
        <w:rPr>
          <w:rFonts w:ascii="Times New Roman" w:eastAsia="Times New Roman" w:hAnsi="Times New Roman" w:cs="Times New Roman"/>
          <w:i/>
          <w:sz w:val="28"/>
          <w:szCs w:val="28"/>
        </w:rPr>
        <w:t xml:space="preserve"> … и</w:t>
      </w:r>
      <w:r w:rsidRPr="00890D96">
        <w:rPr>
          <w:rFonts w:ascii="Times New Roman" w:eastAsia="Times New Roman" w:hAnsi="Times New Roman" w:cs="Times New Roman"/>
          <w:i/>
          <w:sz w:val="28"/>
          <w:szCs w:val="28"/>
        </w:rPr>
        <w:t xml:space="preserve"> это происходит </w:t>
      </w:r>
      <w:r w:rsidR="00DE01E6" w:rsidRPr="00890D96">
        <w:rPr>
          <w:rFonts w:ascii="Times New Roman" w:eastAsia="Times New Roman" w:hAnsi="Times New Roman" w:cs="Times New Roman"/>
          <w:i/>
          <w:sz w:val="28"/>
          <w:szCs w:val="28"/>
        </w:rPr>
        <w:t>…</w:t>
      </w:r>
      <w:r w:rsidRPr="00890D96">
        <w:rPr>
          <w:rFonts w:ascii="Times New Roman" w:eastAsia="Times New Roman" w:hAnsi="Times New Roman" w:cs="Times New Roman"/>
          <w:i/>
          <w:sz w:val="28"/>
          <w:szCs w:val="28"/>
        </w:rPr>
        <w:t xml:space="preserve"> рядом с нашими границами.</w:t>
      </w:r>
    </w:p>
    <w:p w:rsidR="00D004F2" w:rsidRPr="00890D96" w:rsidRDefault="00D004F2" w:rsidP="00890D96">
      <w:pPr>
        <w:shd w:val="clear" w:color="auto" w:fill="FFFFFF"/>
        <w:spacing w:before="120" w:after="120" w:line="240" w:lineRule="auto"/>
        <w:ind w:firstLine="709"/>
        <w:jc w:val="both"/>
        <w:rPr>
          <w:rFonts w:ascii="Times New Roman" w:eastAsia="Times New Roman" w:hAnsi="Times New Roman" w:cs="Times New Roman"/>
          <w:i/>
          <w:sz w:val="28"/>
          <w:szCs w:val="28"/>
        </w:rPr>
      </w:pPr>
      <w:r w:rsidRPr="00890D96">
        <w:rPr>
          <w:rFonts w:ascii="Times New Roman" w:eastAsia="Times New Roman" w:hAnsi="Times New Roman" w:cs="Times New Roman"/>
          <w:i/>
          <w:sz w:val="28"/>
          <w:szCs w:val="28"/>
        </w:rPr>
        <w:t xml:space="preserve">Мы намерены использовать все резервы для восстановления стабильности и спокойствия в регионе. Выдвигая миролюбивые инициативы, </w:t>
      </w:r>
      <w:r w:rsidRPr="00890D96">
        <w:rPr>
          <w:rFonts w:ascii="Times New Roman" w:eastAsia="Times New Roman" w:hAnsi="Times New Roman" w:cs="Times New Roman"/>
          <w:i/>
          <w:sz w:val="28"/>
          <w:szCs w:val="28"/>
        </w:rPr>
        <w:lastRenderedPageBreak/>
        <w:t>мы стремимся к главной цели – найти новые пути и методы налаживания взаимоотношений между различными геополитическими силами</w:t>
      </w:r>
      <w:r w:rsidR="00842172" w:rsidRPr="00890D96">
        <w:rPr>
          <w:rFonts w:ascii="Times New Roman" w:eastAsia="Times New Roman" w:hAnsi="Times New Roman" w:cs="Times New Roman"/>
          <w:i/>
          <w:sz w:val="28"/>
          <w:szCs w:val="28"/>
        </w:rPr>
        <w:t>»</w:t>
      </w:r>
      <w:r w:rsidRPr="00890D96">
        <w:rPr>
          <w:rFonts w:ascii="Times New Roman" w:eastAsia="Times New Roman" w:hAnsi="Times New Roman" w:cs="Times New Roman"/>
          <w:i/>
          <w:sz w:val="28"/>
          <w:szCs w:val="28"/>
        </w:rPr>
        <w:t>.</w:t>
      </w:r>
    </w:p>
    <w:p w:rsidR="00D004F2" w:rsidRPr="00890D96" w:rsidRDefault="00D004F2" w:rsidP="00890D96">
      <w:pPr>
        <w:shd w:val="clear" w:color="auto" w:fill="FFFFFF"/>
        <w:spacing w:before="120" w:after="120" w:line="240" w:lineRule="auto"/>
        <w:ind w:firstLine="709"/>
        <w:jc w:val="both"/>
        <w:rPr>
          <w:rFonts w:ascii="Times New Roman" w:eastAsia="Times New Roman" w:hAnsi="Times New Roman" w:cs="Times New Roman"/>
          <w:i/>
          <w:color w:val="111111"/>
          <w:sz w:val="28"/>
          <w:szCs w:val="28"/>
        </w:rPr>
      </w:pPr>
      <w:r w:rsidRPr="00890D96">
        <w:rPr>
          <w:rFonts w:ascii="Times New Roman" w:eastAsia="Times New Roman" w:hAnsi="Times New Roman" w:cs="Times New Roman"/>
          <w:i/>
          <w:color w:val="111111"/>
          <w:sz w:val="28"/>
          <w:szCs w:val="28"/>
        </w:rPr>
        <w:t>В 1981 году на 36-й сессии Генеральной Ассамбл</w:t>
      </w:r>
      <w:proofErr w:type="gramStart"/>
      <w:r w:rsidRPr="00890D96">
        <w:rPr>
          <w:rFonts w:ascii="Times New Roman" w:eastAsia="Times New Roman" w:hAnsi="Times New Roman" w:cs="Times New Roman"/>
          <w:i/>
          <w:color w:val="111111"/>
          <w:sz w:val="28"/>
          <w:szCs w:val="28"/>
        </w:rPr>
        <w:t>еи ОО</w:t>
      </w:r>
      <w:proofErr w:type="gramEnd"/>
      <w:r w:rsidRPr="00890D96">
        <w:rPr>
          <w:rFonts w:ascii="Times New Roman" w:eastAsia="Times New Roman" w:hAnsi="Times New Roman" w:cs="Times New Roman"/>
          <w:i/>
          <w:color w:val="111111"/>
          <w:sz w:val="28"/>
          <w:szCs w:val="28"/>
        </w:rPr>
        <w:t>Н был учреждён Международный  день мира «в целях распространения и укоренения идеалов мира как в отношениях внутри всех государств и народов, так и в отношениях между ними». В 2002 году ООН постановила праздновать этот День ежегодно 21 сентября.</w:t>
      </w:r>
    </w:p>
    <w:p w:rsidR="00D004F2" w:rsidRPr="00890D96" w:rsidRDefault="00D004F2" w:rsidP="00890D96">
      <w:pPr>
        <w:shd w:val="clear" w:color="auto" w:fill="FFFFFF"/>
        <w:spacing w:before="120" w:after="120" w:line="240" w:lineRule="auto"/>
        <w:ind w:firstLine="709"/>
        <w:jc w:val="both"/>
        <w:rPr>
          <w:rFonts w:ascii="Times New Roman" w:eastAsia="Times New Roman" w:hAnsi="Times New Roman" w:cs="Times New Roman"/>
          <w:i/>
          <w:color w:val="111111"/>
          <w:sz w:val="28"/>
          <w:szCs w:val="28"/>
        </w:rPr>
      </w:pPr>
      <w:r w:rsidRPr="00890D96">
        <w:rPr>
          <w:rFonts w:ascii="Times New Roman" w:eastAsia="Times New Roman" w:hAnsi="Times New Roman" w:cs="Times New Roman"/>
          <w:i/>
          <w:color w:val="111111"/>
          <w:sz w:val="28"/>
          <w:szCs w:val="28"/>
        </w:rPr>
        <w:t>С 2010 года Республика Беларусь принимает участие в деятельности по поддержанию международного мира и безопасности ООН.</w:t>
      </w:r>
    </w:p>
    <w:p w:rsidR="00D004F2" w:rsidRPr="00890D96" w:rsidRDefault="00D004F2" w:rsidP="00890D96">
      <w:pPr>
        <w:spacing w:before="120" w:after="120" w:line="240" w:lineRule="auto"/>
        <w:ind w:firstLine="709"/>
        <w:jc w:val="both"/>
        <w:rPr>
          <w:rFonts w:ascii="Times New Roman" w:hAnsi="Times New Roman" w:cs="Times New Roman"/>
          <w:sz w:val="28"/>
          <w:szCs w:val="28"/>
          <w:u w:val="single"/>
        </w:rPr>
      </w:pPr>
      <w:r w:rsidRPr="00890D96">
        <w:rPr>
          <w:rFonts w:ascii="Times New Roman" w:hAnsi="Times New Roman" w:cs="Times New Roman"/>
          <w:sz w:val="28"/>
          <w:szCs w:val="28"/>
          <w:u w:val="single"/>
        </w:rPr>
        <w:t>Вопросы для обсуждения:</w:t>
      </w:r>
    </w:p>
    <w:p w:rsidR="00E9307C" w:rsidRPr="00890D96" w:rsidRDefault="00E9307C" w:rsidP="00E9307C">
      <w:pPr>
        <w:pStyle w:val="a6"/>
        <w:numPr>
          <w:ilvl w:val="0"/>
          <w:numId w:val="1"/>
        </w:numPr>
        <w:spacing w:before="120" w:after="120" w:line="240" w:lineRule="auto"/>
        <w:ind w:left="0" w:firstLine="709"/>
        <w:rPr>
          <w:rFonts w:eastAsia="Times New Roman"/>
          <w:color w:val="111111"/>
        </w:rPr>
      </w:pPr>
      <w:r w:rsidRPr="00890D96">
        <w:rPr>
          <w:rFonts w:eastAsia="Times New Roman"/>
          <w:color w:val="111111"/>
        </w:rPr>
        <w:t>К</w:t>
      </w:r>
      <w:r>
        <w:rPr>
          <w:rFonts w:eastAsia="Times New Roman"/>
          <w:color w:val="111111"/>
        </w:rPr>
        <w:t xml:space="preserve">акой вклад </w:t>
      </w:r>
      <w:r w:rsidRPr="00890D96">
        <w:rPr>
          <w:rFonts w:eastAsia="Times New Roman"/>
          <w:color w:val="111111"/>
        </w:rPr>
        <w:t>вносит Беларусь в поддержание мира?</w:t>
      </w:r>
    </w:p>
    <w:p w:rsidR="005424BD" w:rsidRPr="005424BD" w:rsidRDefault="005424BD" w:rsidP="005424BD">
      <w:pPr>
        <w:pStyle w:val="a6"/>
        <w:numPr>
          <w:ilvl w:val="0"/>
          <w:numId w:val="1"/>
        </w:numPr>
        <w:spacing w:before="120" w:after="120" w:line="240" w:lineRule="auto"/>
        <w:ind w:left="0" w:firstLine="709"/>
        <w:rPr>
          <w:color w:val="auto"/>
        </w:rPr>
      </w:pPr>
      <w:r w:rsidRPr="005424BD">
        <w:rPr>
          <w:color w:val="auto"/>
        </w:rPr>
        <w:t>Как вы думаете, почему в перечень Нобелевских премий введена премия мира?</w:t>
      </w:r>
    </w:p>
    <w:p w:rsidR="005424BD" w:rsidRPr="00E9307C" w:rsidRDefault="005424BD" w:rsidP="00E9307C">
      <w:pPr>
        <w:pStyle w:val="a6"/>
        <w:numPr>
          <w:ilvl w:val="0"/>
          <w:numId w:val="1"/>
        </w:numPr>
        <w:spacing w:before="120" w:after="120" w:line="240" w:lineRule="auto"/>
        <w:ind w:left="0" w:firstLine="709"/>
        <w:rPr>
          <w:color w:val="auto"/>
        </w:rPr>
      </w:pPr>
      <w:r w:rsidRPr="005424BD">
        <w:rPr>
          <w:color w:val="auto"/>
        </w:rPr>
        <w:t>За какие достижения в области миротворчества, по вашему мнению, должна присуждаться эта премия?</w:t>
      </w:r>
    </w:p>
    <w:p w:rsidR="005424BD" w:rsidRPr="005424BD" w:rsidRDefault="005424BD" w:rsidP="005424BD">
      <w:pPr>
        <w:pStyle w:val="a6"/>
        <w:numPr>
          <w:ilvl w:val="0"/>
          <w:numId w:val="1"/>
        </w:numPr>
        <w:spacing w:before="120" w:after="120" w:line="240" w:lineRule="auto"/>
        <w:ind w:left="0" w:firstLine="709"/>
        <w:rPr>
          <w:color w:val="auto"/>
        </w:rPr>
      </w:pPr>
      <w:r w:rsidRPr="005424BD">
        <w:rPr>
          <w:color w:val="auto"/>
        </w:rPr>
        <w:t>В 1975 году заочно Нобелевская премия мира была присужден</w:t>
      </w:r>
      <w:r>
        <w:rPr>
          <w:color w:val="auto"/>
        </w:rPr>
        <w:t xml:space="preserve">а Андрею Дмитриевичу Сахарову. </w:t>
      </w:r>
      <w:r w:rsidRPr="005424BD">
        <w:rPr>
          <w:color w:val="auto"/>
        </w:rPr>
        <w:t>Знаете ли вы, какой институт БГУ носит имя этого выдающегося учёного?</w:t>
      </w:r>
    </w:p>
    <w:p w:rsidR="00D004F2" w:rsidRPr="00890D96" w:rsidRDefault="00D004F2" w:rsidP="00890D96">
      <w:pPr>
        <w:shd w:val="clear" w:color="auto" w:fill="FFFFFF"/>
        <w:spacing w:before="120" w:after="120" w:line="240" w:lineRule="auto"/>
        <w:ind w:firstLine="709"/>
        <w:jc w:val="both"/>
        <w:rPr>
          <w:rFonts w:ascii="Times New Roman" w:hAnsi="Times New Roman" w:cs="Times New Roman"/>
          <w:bCs/>
          <w:sz w:val="28"/>
          <w:szCs w:val="28"/>
        </w:rPr>
      </w:pPr>
      <w:r w:rsidRPr="00890D96">
        <w:rPr>
          <w:rFonts w:ascii="Times New Roman" w:hAnsi="Times New Roman" w:cs="Times New Roman"/>
          <w:i/>
          <w:iCs/>
          <w:sz w:val="28"/>
          <w:szCs w:val="28"/>
        </w:rPr>
        <w:t xml:space="preserve">В фокусе обсуждения: </w:t>
      </w:r>
      <w:r w:rsidRPr="00890D96">
        <w:rPr>
          <w:rFonts w:ascii="Times New Roman" w:hAnsi="Times New Roman" w:cs="Times New Roman"/>
          <w:bCs/>
          <w:sz w:val="28"/>
          <w:szCs w:val="28"/>
        </w:rPr>
        <w:t>гуманизм, миротворчество, толерантность, духовно-нравственное ценности, чувство сплоченности и единства, взаимопонимание, сохранение мира на планете Земля</w:t>
      </w:r>
      <w:r w:rsidR="005424BD">
        <w:rPr>
          <w:rFonts w:ascii="Times New Roman" w:hAnsi="Times New Roman" w:cs="Times New Roman"/>
          <w:bCs/>
          <w:sz w:val="28"/>
          <w:szCs w:val="28"/>
        </w:rPr>
        <w:t>.</w:t>
      </w:r>
    </w:p>
    <w:p w:rsidR="00175281" w:rsidRPr="00890D96" w:rsidRDefault="008B6F38" w:rsidP="00890D96">
      <w:pPr>
        <w:spacing w:before="120" w:after="120" w:line="240" w:lineRule="auto"/>
        <w:ind w:firstLine="709"/>
        <w:jc w:val="both"/>
        <w:rPr>
          <w:rFonts w:ascii="Times New Roman" w:eastAsia="Times New Roman" w:hAnsi="Times New Roman" w:cs="Times New Roman"/>
          <w:bCs/>
          <w:kern w:val="36"/>
          <w:sz w:val="28"/>
          <w:szCs w:val="28"/>
        </w:rPr>
      </w:pPr>
      <w:r w:rsidRPr="00890D96">
        <w:rPr>
          <w:rFonts w:ascii="Times New Roman" w:hAnsi="Times New Roman" w:cs="Times New Roman"/>
          <w:b/>
          <w:bCs/>
          <w:sz w:val="28"/>
          <w:szCs w:val="28"/>
        </w:rPr>
        <w:t>Блок</w:t>
      </w:r>
      <w:r w:rsidR="001C312A" w:rsidRPr="00890D96">
        <w:rPr>
          <w:rFonts w:ascii="Times New Roman" w:hAnsi="Times New Roman" w:cs="Times New Roman"/>
          <w:bCs/>
          <w:sz w:val="28"/>
          <w:szCs w:val="28"/>
        </w:rPr>
        <w:t xml:space="preserve"> </w:t>
      </w:r>
      <w:r w:rsidRPr="00890D96">
        <w:rPr>
          <w:rFonts w:ascii="Times New Roman" w:hAnsi="Times New Roman" w:cs="Times New Roman"/>
          <w:bCs/>
          <w:sz w:val="28"/>
          <w:szCs w:val="28"/>
        </w:rPr>
        <w:t xml:space="preserve">«Беларусь – страна ярких спортивных побед» </w:t>
      </w:r>
      <w:r w:rsidR="00175281" w:rsidRPr="00890D96">
        <w:rPr>
          <w:rFonts w:ascii="Times New Roman" w:hAnsi="Times New Roman" w:cs="Times New Roman"/>
          <w:bCs/>
          <w:sz w:val="28"/>
          <w:szCs w:val="28"/>
        </w:rPr>
        <w:t>(итоги II</w:t>
      </w:r>
      <w:r w:rsidR="00175281" w:rsidRPr="00890D96">
        <w:rPr>
          <w:rFonts w:ascii="Times New Roman" w:hAnsi="Times New Roman" w:cs="Times New Roman"/>
          <w:sz w:val="28"/>
          <w:szCs w:val="28"/>
        </w:rPr>
        <w:t xml:space="preserve"> Европейских игр и </w:t>
      </w:r>
      <w:r w:rsidR="00175281" w:rsidRPr="00890D96">
        <w:rPr>
          <w:rFonts w:ascii="Times New Roman" w:eastAsia="Times New Roman" w:hAnsi="Times New Roman" w:cs="Times New Roman"/>
          <w:bCs/>
          <w:kern w:val="36"/>
          <w:sz w:val="28"/>
          <w:szCs w:val="28"/>
        </w:rPr>
        <w:t>легкоатлетического матча Европа – США)</w:t>
      </w:r>
    </w:p>
    <w:p w:rsidR="00836294" w:rsidRPr="00890D96" w:rsidRDefault="006F4021" w:rsidP="00890D96">
      <w:pPr>
        <w:shd w:val="clear" w:color="auto" w:fill="FFFFFF"/>
        <w:tabs>
          <w:tab w:val="left" w:pos="567"/>
          <w:tab w:val="left" w:pos="851"/>
          <w:tab w:val="left" w:pos="1276"/>
        </w:tabs>
        <w:spacing w:before="120" w:after="120" w:line="240" w:lineRule="auto"/>
        <w:ind w:left="2835" w:firstLine="709"/>
        <w:jc w:val="both"/>
        <w:rPr>
          <w:rFonts w:ascii="Times New Roman" w:hAnsi="Times New Roman" w:cs="Times New Roman"/>
          <w:i/>
          <w:sz w:val="28"/>
          <w:szCs w:val="28"/>
        </w:rPr>
      </w:pPr>
      <w:r w:rsidRPr="00890D96">
        <w:rPr>
          <w:rFonts w:ascii="Times New Roman" w:hAnsi="Times New Roman" w:cs="Times New Roman"/>
          <w:i/>
          <w:sz w:val="28"/>
          <w:szCs w:val="28"/>
        </w:rPr>
        <w:t>О, спорт! Ты – мир! Ты устанавливаешь хорошие, добрые, дружественные отношения между народами. Ты – согласие. Ты сближаешь людей, жаждущих единства. Ты учишь разноязыкую</w:t>
      </w:r>
      <w:r w:rsidR="00526AEB" w:rsidRPr="00890D96">
        <w:rPr>
          <w:rFonts w:ascii="Times New Roman" w:hAnsi="Times New Roman" w:cs="Times New Roman"/>
          <w:i/>
          <w:sz w:val="28"/>
          <w:szCs w:val="28"/>
        </w:rPr>
        <w:t xml:space="preserve"> …</w:t>
      </w:r>
      <w:r w:rsidRPr="00890D96">
        <w:rPr>
          <w:rFonts w:ascii="Times New Roman" w:hAnsi="Times New Roman" w:cs="Times New Roman"/>
          <w:i/>
          <w:sz w:val="28"/>
          <w:szCs w:val="28"/>
        </w:rPr>
        <w:t xml:space="preserve"> молодежь уважать друг друга. Ты – источник благородного, мирного, дружеского соревнования. Ты собираешь молодость – наше будущее, нашу надежду – под свои мирные знамена.</w:t>
      </w:r>
    </w:p>
    <w:p w:rsidR="006F4021" w:rsidRPr="00890D96" w:rsidRDefault="007D749C" w:rsidP="00890D96">
      <w:pPr>
        <w:shd w:val="clear" w:color="auto" w:fill="FFFFFF"/>
        <w:tabs>
          <w:tab w:val="left" w:pos="567"/>
          <w:tab w:val="left" w:pos="851"/>
          <w:tab w:val="left" w:pos="1276"/>
        </w:tabs>
        <w:spacing w:before="120" w:after="120" w:line="240" w:lineRule="auto"/>
        <w:ind w:left="2835" w:firstLine="709"/>
        <w:jc w:val="both"/>
        <w:rPr>
          <w:rFonts w:ascii="Times New Roman" w:hAnsi="Times New Roman" w:cs="Times New Roman"/>
          <w:i/>
          <w:sz w:val="28"/>
          <w:szCs w:val="28"/>
          <w:highlight w:val="green"/>
        </w:rPr>
      </w:pPr>
      <w:r w:rsidRPr="00890D96">
        <w:rPr>
          <w:rFonts w:ascii="Times New Roman" w:hAnsi="Times New Roman" w:cs="Times New Roman"/>
          <w:sz w:val="28"/>
          <w:szCs w:val="28"/>
        </w:rPr>
        <w:t>Из «Оды спорту»</w:t>
      </w:r>
      <w:r w:rsidR="002B604A" w:rsidRPr="00890D96">
        <w:rPr>
          <w:rFonts w:ascii="Times New Roman" w:hAnsi="Times New Roman" w:cs="Times New Roman"/>
          <w:sz w:val="28"/>
          <w:szCs w:val="28"/>
        </w:rPr>
        <w:t>,</w:t>
      </w:r>
      <w:r w:rsidRPr="00890D96">
        <w:rPr>
          <w:rFonts w:ascii="Times New Roman" w:hAnsi="Times New Roman" w:cs="Times New Roman"/>
          <w:sz w:val="28"/>
          <w:szCs w:val="28"/>
        </w:rPr>
        <w:t xml:space="preserve"> </w:t>
      </w:r>
      <w:r w:rsidR="00836294" w:rsidRPr="00890D96">
        <w:rPr>
          <w:rFonts w:ascii="Times New Roman" w:hAnsi="Times New Roman" w:cs="Times New Roman"/>
          <w:sz w:val="28"/>
          <w:szCs w:val="28"/>
        </w:rPr>
        <w:t>Пьер де Кубертен</w:t>
      </w:r>
      <w:r w:rsidR="006F4021" w:rsidRPr="00890D96">
        <w:rPr>
          <w:rFonts w:ascii="Times New Roman" w:hAnsi="Times New Roman" w:cs="Times New Roman"/>
          <w:i/>
          <w:sz w:val="28"/>
          <w:szCs w:val="28"/>
        </w:rPr>
        <w:t xml:space="preserve"> </w:t>
      </w:r>
    </w:p>
    <w:p w:rsidR="001A6274" w:rsidRPr="00890D96" w:rsidRDefault="001A6274" w:rsidP="00890D96">
      <w:pPr>
        <w:spacing w:before="120" w:after="120" w:line="240" w:lineRule="auto"/>
        <w:ind w:firstLine="709"/>
        <w:jc w:val="both"/>
        <w:rPr>
          <w:rFonts w:ascii="Times New Roman" w:hAnsi="Times New Roman" w:cs="Times New Roman"/>
          <w:i/>
          <w:sz w:val="28"/>
          <w:szCs w:val="28"/>
        </w:rPr>
      </w:pPr>
      <w:r w:rsidRPr="00890D96">
        <w:rPr>
          <w:rFonts w:ascii="Times New Roman" w:hAnsi="Times New Roman" w:cs="Times New Roman"/>
          <w:i/>
          <w:sz w:val="28"/>
          <w:szCs w:val="28"/>
        </w:rPr>
        <w:t>Подводя итоги II Европейских игр, Глава государства А.Г. Лукашенко 30 июня 2019 г. сказал: «Это был праздник дружбы и единения, жарких по накалу состязаний, сплотивших миллионы жителей Европы в одну большую семью</w:t>
      </w:r>
      <w:proofErr w:type="gramStart"/>
      <w:r w:rsidRPr="00890D96">
        <w:rPr>
          <w:rFonts w:ascii="Times New Roman" w:hAnsi="Times New Roman" w:cs="Times New Roman"/>
          <w:i/>
          <w:sz w:val="28"/>
          <w:szCs w:val="28"/>
        </w:rPr>
        <w:t>… Д</w:t>
      </w:r>
      <w:proofErr w:type="gramEnd"/>
      <w:r w:rsidRPr="00890D96">
        <w:rPr>
          <w:rFonts w:ascii="Times New Roman" w:hAnsi="Times New Roman" w:cs="Times New Roman"/>
          <w:i/>
          <w:sz w:val="28"/>
          <w:szCs w:val="28"/>
        </w:rPr>
        <w:t>ля гостей мы широко распахнули все двери Беларуси – страны среднеевропейских размеров, живущей и развивающейся по своим законам и традициям, которые корнями уходят глубоко в седину веков</w:t>
      </w:r>
      <w:r w:rsidR="002B604A" w:rsidRPr="00890D96">
        <w:rPr>
          <w:rFonts w:ascii="Times New Roman" w:hAnsi="Times New Roman" w:cs="Times New Roman"/>
          <w:i/>
          <w:sz w:val="28"/>
          <w:szCs w:val="28"/>
        </w:rPr>
        <w:t>, с</w:t>
      </w:r>
      <w:r w:rsidRPr="00890D96">
        <w:rPr>
          <w:rFonts w:ascii="Times New Roman" w:hAnsi="Times New Roman" w:cs="Times New Roman"/>
          <w:i/>
          <w:sz w:val="28"/>
          <w:szCs w:val="28"/>
        </w:rPr>
        <w:t xml:space="preserve">траны, </w:t>
      </w:r>
      <w:r w:rsidRPr="00890D96">
        <w:rPr>
          <w:rFonts w:ascii="Times New Roman" w:hAnsi="Times New Roman" w:cs="Times New Roman"/>
          <w:i/>
          <w:sz w:val="28"/>
          <w:szCs w:val="28"/>
        </w:rPr>
        <w:lastRenderedPageBreak/>
        <w:t xml:space="preserve">которая не создает проблем и не выдвигает претензий соседям». </w:t>
      </w:r>
      <w:r w:rsidR="002B604A" w:rsidRPr="00890D96">
        <w:rPr>
          <w:rFonts w:ascii="Times New Roman" w:hAnsi="Times New Roman" w:cs="Times New Roman"/>
          <w:i/>
          <w:sz w:val="28"/>
          <w:szCs w:val="28"/>
        </w:rPr>
        <w:t>Как отметил</w:t>
      </w:r>
      <w:r w:rsidRPr="00890D96">
        <w:rPr>
          <w:rFonts w:ascii="Times New Roman" w:hAnsi="Times New Roman" w:cs="Times New Roman"/>
          <w:i/>
          <w:sz w:val="28"/>
          <w:szCs w:val="28"/>
        </w:rPr>
        <w:t xml:space="preserve"> белорусск</w:t>
      </w:r>
      <w:r w:rsidR="002B604A" w:rsidRPr="00890D96">
        <w:rPr>
          <w:rFonts w:ascii="Times New Roman" w:hAnsi="Times New Roman" w:cs="Times New Roman"/>
          <w:i/>
          <w:sz w:val="28"/>
          <w:szCs w:val="28"/>
        </w:rPr>
        <w:t xml:space="preserve">ий </w:t>
      </w:r>
      <w:r w:rsidRPr="00890D96">
        <w:rPr>
          <w:rFonts w:ascii="Times New Roman" w:hAnsi="Times New Roman" w:cs="Times New Roman"/>
          <w:i/>
          <w:sz w:val="28"/>
          <w:szCs w:val="28"/>
        </w:rPr>
        <w:t>лидер, на протяжении десяти дней на минских аренах царила теплая атмосфера взаимоуважения, которую создавали все жители и гости Беларуси, все, кто любит спорт, верит в силу олимпийской миссии, нацеленной на сохранение мира на земле.</w:t>
      </w:r>
    </w:p>
    <w:p w:rsidR="001A6274" w:rsidRPr="00890D96" w:rsidRDefault="001A6274" w:rsidP="00890D96">
      <w:pPr>
        <w:shd w:val="clear" w:color="auto" w:fill="FFFFFF"/>
        <w:spacing w:before="120" w:after="120" w:line="240" w:lineRule="auto"/>
        <w:ind w:firstLine="709"/>
        <w:jc w:val="both"/>
        <w:rPr>
          <w:rFonts w:ascii="Times New Roman" w:hAnsi="Times New Roman" w:cs="Times New Roman"/>
          <w:i/>
          <w:iCs/>
          <w:sz w:val="28"/>
          <w:szCs w:val="28"/>
        </w:rPr>
      </w:pPr>
      <w:r w:rsidRPr="00890D96">
        <w:rPr>
          <w:rFonts w:ascii="Times New Roman" w:hAnsi="Times New Roman" w:cs="Times New Roman"/>
          <w:i/>
          <w:iCs/>
          <w:sz w:val="28"/>
          <w:szCs w:val="28"/>
        </w:rPr>
        <w:t xml:space="preserve">Игры стали заметным спортивным событием лета не только для континента, но и для всей планеты. </w:t>
      </w:r>
      <w:r w:rsidR="00663B4F" w:rsidRPr="00890D96">
        <w:rPr>
          <w:rFonts w:ascii="Times New Roman" w:hAnsi="Times New Roman" w:cs="Times New Roman"/>
          <w:i/>
          <w:iCs/>
          <w:sz w:val="28"/>
          <w:szCs w:val="28"/>
        </w:rPr>
        <w:t xml:space="preserve">За десять дней июня, когда проходили II Европейские игры, </w:t>
      </w:r>
      <w:r w:rsidRPr="00890D96">
        <w:rPr>
          <w:rFonts w:ascii="Times New Roman" w:hAnsi="Times New Roman" w:cs="Times New Roman"/>
          <w:i/>
          <w:iCs/>
          <w:sz w:val="28"/>
          <w:szCs w:val="28"/>
        </w:rPr>
        <w:t>3 666 атлетов из 50</w:t>
      </w:r>
      <w:r w:rsidR="002B604A" w:rsidRPr="00890D96">
        <w:rPr>
          <w:rFonts w:ascii="Times New Roman" w:hAnsi="Times New Roman" w:cs="Times New Roman"/>
          <w:i/>
          <w:iCs/>
          <w:sz w:val="28"/>
          <w:szCs w:val="28"/>
        </w:rPr>
        <w:t> </w:t>
      </w:r>
      <w:r w:rsidR="00E9307C">
        <w:rPr>
          <w:rFonts w:ascii="Times New Roman" w:hAnsi="Times New Roman" w:cs="Times New Roman"/>
          <w:i/>
          <w:iCs/>
          <w:sz w:val="28"/>
          <w:szCs w:val="28"/>
        </w:rPr>
        <w:t>стран разыграли 683 </w:t>
      </w:r>
      <w:r w:rsidRPr="00890D96">
        <w:rPr>
          <w:rFonts w:ascii="Times New Roman" w:hAnsi="Times New Roman" w:cs="Times New Roman"/>
          <w:i/>
          <w:iCs/>
          <w:sz w:val="28"/>
          <w:szCs w:val="28"/>
        </w:rPr>
        <w:t>медали в 15 видах спорта. Первое место в медальном зачете заняли атлеты России, сборная Беларуси с 69 наградами – на втором месте.</w:t>
      </w:r>
    </w:p>
    <w:p w:rsidR="00175281" w:rsidRPr="00890D96" w:rsidRDefault="00663B4F" w:rsidP="00890D96">
      <w:pPr>
        <w:spacing w:before="120" w:after="120" w:line="240" w:lineRule="auto"/>
        <w:ind w:firstLine="709"/>
        <w:jc w:val="both"/>
        <w:outlineLvl w:val="0"/>
        <w:rPr>
          <w:rFonts w:ascii="Times New Roman" w:eastAsia="Times New Roman" w:hAnsi="Times New Roman" w:cs="Times New Roman"/>
          <w:i/>
          <w:sz w:val="28"/>
          <w:szCs w:val="28"/>
        </w:rPr>
      </w:pPr>
      <w:r w:rsidRPr="00890D96">
        <w:rPr>
          <w:rFonts w:ascii="Times New Roman" w:eastAsia="Times New Roman" w:hAnsi="Times New Roman" w:cs="Times New Roman"/>
          <w:i/>
          <w:sz w:val="28"/>
          <w:szCs w:val="28"/>
        </w:rPr>
        <w:t>Спустя 70 дней в</w:t>
      </w:r>
      <w:r w:rsidR="00175281" w:rsidRPr="00890D96">
        <w:rPr>
          <w:rFonts w:ascii="Times New Roman" w:eastAsia="Times New Roman" w:hAnsi="Times New Roman" w:cs="Times New Roman"/>
          <w:i/>
          <w:sz w:val="28"/>
          <w:szCs w:val="28"/>
        </w:rPr>
        <w:t xml:space="preserve">первые в истории легкой атлетики </w:t>
      </w:r>
      <w:r w:rsidRPr="00890D96">
        <w:rPr>
          <w:rFonts w:ascii="Times New Roman" w:eastAsia="Times New Roman" w:hAnsi="Times New Roman" w:cs="Times New Roman"/>
          <w:i/>
          <w:sz w:val="28"/>
          <w:szCs w:val="28"/>
        </w:rPr>
        <w:t xml:space="preserve">на минском стадионе «Динамо» </w:t>
      </w:r>
      <w:r w:rsidR="00836294" w:rsidRPr="00890D96">
        <w:rPr>
          <w:rFonts w:ascii="Times New Roman" w:eastAsia="Times New Roman" w:hAnsi="Times New Roman" w:cs="Times New Roman"/>
          <w:i/>
          <w:sz w:val="28"/>
          <w:szCs w:val="28"/>
        </w:rPr>
        <w:t>состоялась</w:t>
      </w:r>
      <w:r w:rsidR="00175281" w:rsidRPr="00890D96">
        <w:rPr>
          <w:rFonts w:ascii="Times New Roman" w:eastAsia="Times New Roman" w:hAnsi="Times New Roman" w:cs="Times New Roman"/>
          <w:i/>
          <w:sz w:val="28"/>
          <w:szCs w:val="28"/>
        </w:rPr>
        <w:t xml:space="preserve"> встреча Европы и Соединенных Штатов Америки. </w:t>
      </w:r>
      <w:r w:rsidRPr="00890D96">
        <w:rPr>
          <w:rFonts w:ascii="Times New Roman" w:eastAsia="Times New Roman" w:hAnsi="Times New Roman" w:cs="Times New Roman"/>
          <w:i/>
          <w:sz w:val="28"/>
          <w:szCs w:val="28"/>
        </w:rPr>
        <w:t xml:space="preserve">За команду Европы вступили 14 атлетов из Беларуси. </w:t>
      </w:r>
      <w:r w:rsidR="00175281" w:rsidRPr="00890D96">
        <w:rPr>
          <w:rFonts w:ascii="Times New Roman" w:eastAsia="Times New Roman" w:hAnsi="Times New Roman" w:cs="Times New Roman"/>
          <w:i/>
          <w:sz w:val="28"/>
          <w:szCs w:val="28"/>
        </w:rPr>
        <w:t xml:space="preserve">Принимать эти масштабные состязания </w:t>
      </w:r>
      <w:r w:rsidR="002B604A" w:rsidRPr="00890D96">
        <w:rPr>
          <w:rFonts w:ascii="Times New Roman" w:eastAsia="Times New Roman" w:hAnsi="Times New Roman" w:cs="Times New Roman"/>
          <w:i/>
          <w:sz w:val="28"/>
          <w:szCs w:val="28"/>
        </w:rPr>
        <w:t xml:space="preserve">было </w:t>
      </w:r>
      <w:r w:rsidR="00175281" w:rsidRPr="00890D96">
        <w:rPr>
          <w:rFonts w:ascii="Times New Roman" w:eastAsia="Times New Roman" w:hAnsi="Times New Roman" w:cs="Times New Roman"/>
          <w:i/>
          <w:sz w:val="28"/>
          <w:szCs w:val="28"/>
        </w:rPr>
        <w:t>для нас больш</w:t>
      </w:r>
      <w:r w:rsidR="002B604A" w:rsidRPr="00890D96">
        <w:rPr>
          <w:rFonts w:ascii="Times New Roman" w:eastAsia="Times New Roman" w:hAnsi="Times New Roman" w:cs="Times New Roman"/>
          <w:i/>
          <w:sz w:val="28"/>
          <w:szCs w:val="28"/>
        </w:rPr>
        <w:t>ой</w:t>
      </w:r>
      <w:r w:rsidR="00175281" w:rsidRPr="00890D96">
        <w:rPr>
          <w:rFonts w:ascii="Times New Roman" w:eastAsia="Times New Roman" w:hAnsi="Times New Roman" w:cs="Times New Roman"/>
          <w:i/>
          <w:sz w:val="28"/>
          <w:szCs w:val="28"/>
        </w:rPr>
        <w:t xml:space="preserve"> честь</w:t>
      </w:r>
      <w:r w:rsidR="002B604A" w:rsidRPr="00890D96">
        <w:rPr>
          <w:rFonts w:ascii="Times New Roman" w:eastAsia="Times New Roman" w:hAnsi="Times New Roman" w:cs="Times New Roman"/>
          <w:i/>
          <w:sz w:val="28"/>
          <w:szCs w:val="28"/>
        </w:rPr>
        <w:t>ю</w:t>
      </w:r>
      <w:r w:rsidRPr="00890D96">
        <w:rPr>
          <w:rFonts w:ascii="Times New Roman" w:eastAsia="Times New Roman" w:hAnsi="Times New Roman" w:cs="Times New Roman"/>
          <w:i/>
          <w:sz w:val="28"/>
          <w:szCs w:val="28"/>
        </w:rPr>
        <w:t>.</w:t>
      </w:r>
      <w:r w:rsidR="00175281" w:rsidRPr="00890D96">
        <w:rPr>
          <w:rFonts w:ascii="Times New Roman" w:eastAsia="Times New Roman" w:hAnsi="Times New Roman" w:cs="Times New Roman"/>
          <w:i/>
          <w:sz w:val="28"/>
          <w:szCs w:val="28"/>
        </w:rPr>
        <w:t xml:space="preserve"> </w:t>
      </w:r>
      <w:r w:rsidRPr="00890D96">
        <w:rPr>
          <w:rFonts w:ascii="Times New Roman" w:eastAsia="Times New Roman" w:hAnsi="Times New Roman" w:cs="Times New Roman"/>
          <w:i/>
          <w:sz w:val="28"/>
          <w:szCs w:val="28"/>
        </w:rPr>
        <w:t>На нашем стадионе «Динамо» уже</w:t>
      </w:r>
      <w:r w:rsidR="00175281" w:rsidRPr="00890D96">
        <w:rPr>
          <w:rFonts w:ascii="Times New Roman" w:eastAsia="Times New Roman" w:hAnsi="Times New Roman" w:cs="Times New Roman"/>
          <w:i/>
          <w:sz w:val="28"/>
          <w:szCs w:val="28"/>
        </w:rPr>
        <w:t xml:space="preserve"> выступ</w:t>
      </w:r>
      <w:r w:rsidR="002B604A" w:rsidRPr="00890D96">
        <w:rPr>
          <w:rFonts w:ascii="Times New Roman" w:eastAsia="Times New Roman" w:hAnsi="Times New Roman" w:cs="Times New Roman"/>
          <w:i/>
          <w:sz w:val="28"/>
          <w:szCs w:val="28"/>
        </w:rPr>
        <w:t>а</w:t>
      </w:r>
      <w:r w:rsidR="00175281" w:rsidRPr="00890D96">
        <w:rPr>
          <w:rFonts w:ascii="Times New Roman" w:eastAsia="Times New Roman" w:hAnsi="Times New Roman" w:cs="Times New Roman"/>
          <w:i/>
          <w:sz w:val="28"/>
          <w:szCs w:val="28"/>
        </w:rPr>
        <w:t>ли легенды спорта минувшего столетия – советские и американские атлеты. Тогда</w:t>
      </w:r>
      <w:r w:rsidRPr="00890D96">
        <w:rPr>
          <w:rFonts w:ascii="Times New Roman" w:eastAsia="Times New Roman" w:hAnsi="Times New Roman" w:cs="Times New Roman"/>
          <w:i/>
          <w:sz w:val="28"/>
          <w:szCs w:val="28"/>
        </w:rPr>
        <w:t>, в 1973 году,</w:t>
      </w:r>
      <w:r w:rsidR="00175281" w:rsidRPr="00890D96">
        <w:rPr>
          <w:rFonts w:ascii="Times New Roman" w:eastAsia="Times New Roman" w:hAnsi="Times New Roman" w:cs="Times New Roman"/>
          <w:i/>
          <w:sz w:val="28"/>
          <w:szCs w:val="28"/>
        </w:rPr>
        <w:t xml:space="preserve"> матчевая встреча СССР – США стала примером честной и бескомпромиссной борьбы</w:t>
      </w:r>
      <w:r w:rsidRPr="00890D96">
        <w:rPr>
          <w:rFonts w:ascii="Times New Roman" w:eastAsia="Times New Roman" w:hAnsi="Times New Roman" w:cs="Times New Roman"/>
          <w:i/>
          <w:sz w:val="28"/>
          <w:szCs w:val="28"/>
        </w:rPr>
        <w:t xml:space="preserve"> и</w:t>
      </w:r>
      <w:r w:rsidR="00175281" w:rsidRPr="00890D96">
        <w:rPr>
          <w:rFonts w:ascii="Times New Roman" w:eastAsia="Times New Roman" w:hAnsi="Times New Roman" w:cs="Times New Roman"/>
          <w:i/>
          <w:sz w:val="28"/>
          <w:szCs w:val="28"/>
        </w:rPr>
        <w:t xml:space="preserve"> стала символом стремления к политическому равновесию и мирному соперничеству между вели</w:t>
      </w:r>
      <w:r w:rsidR="002B604A" w:rsidRPr="00890D96">
        <w:rPr>
          <w:rFonts w:ascii="Times New Roman" w:eastAsia="Times New Roman" w:hAnsi="Times New Roman" w:cs="Times New Roman"/>
          <w:i/>
          <w:sz w:val="28"/>
          <w:szCs w:val="28"/>
        </w:rPr>
        <w:t>чайш</w:t>
      </w:r>
      <w:r w:rsidR="00175281" w:rsidRPr="00890D96">
        <w:rPr>
          <w:rFonts w:ascii="Times New Roman" w:eastAsia="Times New Roman" w:hAnsi="Times New Roman" w:cs="Times New Roman"/>
          <w:i/>
          <w:sz w:val="28"/>
          <w:szCs w:val="28"/>
        </w:rPr>
        <w:t xml:space="preserve">ими державами той эпохи. </w:t>
      </w:r>
      <w:r w:rsidR="002B604A" w:rsidRPr="00890D96">
        <w:rPr>
          <w:rFonts w:ascii="Times New Roman" w:eastAsia="Times New Roman" w:hAnsi="Times New Roman" w:cs="Times New Roman"/>
          <w:i/>
          <w:sz w:val="28"/>
          <w:szCs w:val="28"/>
        </w:rPr>
        <w:t>И</w:t>
      </w:r>
      <w:r w:rsidR="00175281" w:rsidRPr="00890D96">
        <w:rPr>
          <w:rFonts w:ascii="Times New Roman" w:eastAsia="Times New Roman" w:hAnsi="Times New Roman" w:cs="Times New Roman"/>
          <w:i/>
          <w:sz w:val="28"/>
          <w:szCs w:val="28"/>
        </w:rPr>
        <w:t xml:space="preserve"> сегодня подобные спортивные состязания способны менять политическую ситуацию к лучшему.</w:t>
      </w:r>
    </w:p>
    <w:p w:rsidR="00135E78" w:rsidRPr="00890D96" w:rsidRDefault="002B4AAC" w:rsidP="00890D96">
      <w:pPr>
        <w:spacing w:before="120" w:after="120" w:line="240" w:lineRule="auto"/>
        <w:ind w:firstLine="709"/>
        <w:jc w:val="both"/>
        <w:outlineLvl w:val="0"/>
        <w:rPr>
          <w:rFonts w:ascii="Times New Roman" w:eastAsia="Times New Roman" w:hAnsi="Times New Roman" w:cs="Times New Roman"/>
          <w:bCs/>
          <w:i/>
          <w:kern w:val="36"/>
          <w:sz w:val="28"/>
          <w:szCs w:val="28"/>
        </w:rPr>
      </w:pPr>
      <w:r w:rsidRPr="00890D96">
        <w:rPr>
          <w:rFonts w:ascii="Times New Roman" w:eastAsia="Times New Roman" w:hAnsi="Times New Roman" w:cs="Times New Roman"/>
          <w:bCs/>
          <w:i/>
          <w:kern w:val="36"/>
          <w:sz w:val="28"/>
          <w:szCs w:val="28"/>
        </w:rPr>
        <w:t xml:space="preserve">Это был </w:t>
      </w:r>
      <w:r w:rsidR="003333E2" w:rsidRPr="00890D96">
        <w:rPr>
          <w:rFonts w:ascii="Times New Roman" w:eastAsia="Times New Roman" w:hAnsi="Times New Roman" w:cs="Times New Roman"/>
          <w:bCs/>
          <w:i/>
          <w:kern w:val="36"/>
          <w:sz w:val="28"/>
          <w:szCs w:val="28"/>
        </w:rPr>
        <w:t>«</w:t>
      </w:r>
      <w:r w:rsidR="00AF7119" w:rsidRPr="00890D96">
        <w:rPr>
          <w:rFonts w:ascii="Times New Roman" w:eastAsia="Times New Roman" w:hAnsi="Times New Roman" w:cs="Times New Roman"/>
          <w:bCs/>
          <w:i/>
          <w:kern w:val="36"/>
          <w:sz w:val="28"/>
          <w:szCs w:val="28"/>
        </w:rPr>
        <w:t>м</w:t>
      </w:r>
      <w:r w:rsidR="00AF7119" w:rsidRPr="00890D96">
        <w:rPr>
          <w:rFonts w:ascii="Times New Roman" w:eastAsia="Times New Roman" w:hAnsi="Times New Roman" w:cs="Times New Roman"/>
          <w:bCs/>
          <w:i/>
          <w:color w:val="000000"/>
          <w:sz w:val="28"/>
          <w:szCs w:val="28"/>
        </w:rPr>
        <w:t>атч века</w:t>
      </w:r>
      <w:r w:rsidR="003333E2" w:rsidRPr="00890D96">
        <w:rPr>
          <w:rFonts w:ascii="Times New Roman" w:eastAsia="Times New Roman" w:hAnsi="Times New Roman" w:cs="Times New Roman"/>
          <w:bCs/>
          <w:i/>
          <w:color w:val="000000"/>
          <w:sz w:val="28"/>
          <w:szCs w:val="28"/>
        </w:rPr>
        <w:t>»</w:t>
      </w:r>
      <w:r w:rsidR="00AF7119" w:rsidRPr="00890D96">
        <w:rPr>
          <w:rFonts w:ascii="Times New Roman" w:eastAsia="Times New Roman" w:hAnsi="Times New Roman" w:cs="Times New Roman"/>
          <w:bCs/>
          <w:i/>
          <w:color w:val="000000"/>
          <w:sz w:val="28"/>
          <w:szCs w:val="28"/>
        </w:rPr>
        <w:t xml:space="preserve">, </w:t>
      </w:r>
      <w:r w:rsidR="003333E2" w:rsidRPr="00890D96">
        <w:rPr>
          <w:rFonts w:ascii="Times New Roman" w:eastAsia="Times New Roman" w:hAnsi="Times New Roman" w:cs="Times New Roman"/>
          <w:bCs/>
          <w:i/>
          <w:color w:val="000000"/>
          <w:sz w:val="28"/>
          <w:szCs w:val="28"/>
        </w:rPr>
        <w:t>«</w:t>
      </w:r>
      <w:r w:rsidR="00AF7119" w:rsidRPr="00890D96">
        <w:rPr>
          <w:rFonts w:ascii="Times New Roman" w:eastAsia="Times New Roman" w:hAnsi="Times New Roman" w:cs="Times New Roman"/>
          <w:bCs/>
          <w:i/>
          <w:color w:val="000000"/>
          <w:sz w:val="28"/>
          <w:szCs w:val="28"/>
        </w:rPr>
        <w:t>битва континентов</w:t>
      </w:r>
      <w:r w:rsidR="003333E2" w:rsidRPr="00890D96">
        <w:rPr>
          <w:rFonts w:ascii="Times New Roman" w:eastAsia="Times New Roman" w:hAnsi="Times New Roman" w:cs="Times New Roman"/>
          <w:bCs/>
          <w:i/>
          <w:color w:val="000000"/>
          <w:sz w:val="28"/>
          <w:szCs w:val="28"/>
        </w:rPr>
        <w:t>»</w:t>
      </w:r>
      <w:r w:rsidR="00AF7119" w:rsidRPr="00890D96">
        <w:rPr>
          <w:rFonts w:ascii="Times New Roman" w:eastAsia="Times New Roman" w:hAnsi="Times New Roman" w:cs="Times New Roman"/>
          <w:bCs/>
          <w:i/>
          <w:color w:val="000000"/>
          <w:sz w:val="28"/>
          <w:szCs w:val="28"/>
        </w:rPr>
        <w:t xml:space="preserve"> – </w:t>
      </w:r>
      <w:r w:rsidR="003333E2" w:rsidRPr="00890D96">
        <w:rPr>
          <w:rFonts w:ascii="Times New Roman" w:eastAsia="Times New Roman" w:hAnsi="Times New Roman" w:cs="Times New Roman"/>
          <w:bCs/>
          <w:i/>
          <w:color w:val="000000"/>
          <w:sz w:val="28"/>
          <w:szCs w:val="28"/>
        </w:rPr>
        <w:t>такими</w:t>
      </w:r>
      <w:r w:rsidR="00AF7119" w:rsidRPr="00890D96">
        <w:rPr>
          <w:rFonts w:ascii="Times New Roman" w:eastAsia="Times New Roman" w:hAnsi="Times New Roman" w:cs="Times New Roman"/>
          <w:bCs/>
          <w:i/>
          <w:color w:val="000000"/>
          <w:sz w:val="28"/>
          <w:szCs w:val="28"/>
        </w:rPr>
        <w:t xml:space="preserve"> эпитетами и сравнениями награждали легкоатлетический поединок между сборными США и Европы</w:t>
      </w:r>
      <w:r w:rsidR="003333E2" w:rsidRPr="00890D96">
        <w:rPr>
          <w:rFonts w:ascii="Times New Roman" w:eastAsia="Times New Roman" w:hAnsi="Times New Roman" w:cs="Times New Roman"/>
          <w:bCs/>
          <w:i/>
          <w:color w:val="000000"/>
          <w:sz w:val="28"/>
          <w:szCs w:val="28"/>
        </w:rPr>
        <w:t xml:space="preserve"> спортсмены, их тренеры и многочисленные болельщики</w:t>
      </w:r>
      <w:r w:rsidR="00AF7119" w:rsidRPr="00890D96">
        <w:rPr>
          <w:rFonts w:ascii="Times New Roman" w:eastAsia="Times New Roman" w:hAnsi="Times New Roman" w:cs="Times New Roman"/>
          <w:bCs/>
          <w:i/>
          <w:color w:val="000000"/>
          <w:sz w:val="28"/>
          <w:szCs w:val="28"/>
        </w:rPr>
        <w:t xml:space="preserve">. </w:t>
      </w:r>
      <w:r w:rsidR="003333E2" w:rsidRPr="00890D96">
        <w:rPr>
          <w:rFonts w:ascii="Times New Roman" w:eastAsia="Times New Roman" w:hAnsi="Times New Roman" w:cs="Times New Roman"/>
          <w:bCs/>
          <w:i/>
          <w:color w:val="000000"/>
          <w:sz w:val="28"/>
          <w:szCs w:val="28"/>
        </w:rPr>
        <w:t>За д</w:t>
      </w:r>
      <w:r w:rsidR="00AF7119" w:rsidRPr="00890D96">
        <w:rPr>
          <w:rFonts w:ascii="Times New Roman" w:eastAsia="Times New Roman" w:hAnsi="Times New Roman" w:cs="Times New Roman"/>
          <w:bCs/>
          <w:i/>
          <w:color w:val="000000"/>
          <w:sz w:val="28"/>
          <w:szCs w:val="28"/>
        </w:rPr>
        <w:t>ва дня сражений по 37 видам спорта 300 атлетов подарили настоящую бурю эмоций болельщикам на трибунах и телезрителям. В спортивной гонке победила Европа</w:t>
      </w:r>
      <w:r w:rsidR="003333E2" w:rsidRPr="00890D96">
        <w:rPr>
          <w:rFonts w:ascii="Times New Roman" w:eastAsia="Times New Roman" w:hAnsi="Times New Roman" w:cs="Times New Roman"/>
          <w:bCs/>
          <w:i/>
          <w:color w:val="000000"/>
          <w:sz w:val="28"/>
          <w:szCs w:val="28"/>
        </w:rPr>
        <w:t>.</w:t>
      </w:r>
      <w:r w:rsidR="00AF7119" w:rsidRPr="00890D96">
        <w:rPr>
          <w:rFonts w:ascii="Times New Roman" w:eastAsia="Times New Roman" w:hAnsi="Times New Roman" w:cs="Times New Roman"/>
          <w:bCs/>
          <w:i/>
          <w:color w:val="000000"/>
          <w:sz w:val="28"/>
          <w:szCs w:val="28"/>
        </w:rPr>
        <w:t xml:space="preserve"> </w:t>
      </w:r>
      <w:r w:rsidR="003333E2" w:rsidRPr="00890D96">
        <w:rPr>
          <w:rFonts w:ascii="Times New Roman" w:eastAsia="Times New Roman" w:hAnsi="Times New Roman" w:cs="Times New Roman"/>
          <w:bCs/>
          <w:i/>
          <w:color w:val="000000"/>
          <w:sz w:val="28"/>
          <w:szCs w:val="28"/>
        </w:rPr>
        <w:t>Н</w:t>
      </w:r>
      <w:r w:rsidR="00AF7119" w:rsidRPr="00890D96">
        <w:rPr>
          <w:rFonts w:ascii="Times New Roman" w:eastAsia="Times New Roman" w:hAnsi="Times New Roman" w:cs="Times New Roman"/>
          <w:bCs/>
          <w:i/>
          <w:color w:val="000000"/>
          <w:sz w:val="28"/>
          <w:szCs w:val="28"/>
        </w:rPr>
        <w:t xml:space="preserve">о </w:t>
      </w:r>
      <w:r w:rsidR="003333E2" w:rsidRPr="00890D96">
        <w:rPr>
          <w:rFonts w:ascii="Times New Roman" w:eastAsia="Times New Roman" w:hAnsi="Times New Roman" w:cs="Times New Roman"/>
          <w:bCs/>
          <w:i/>
          <w:color w:val="000000"/>
          <w:sz w:val="28"/>
          <w:szCs w:val="28"/>
        </w:rPr>
        <w:t xml:space="preserve">в итоге это оказалось </w:t>
      </w:r>
      <w:r w:rsidR="00AF7119" w:rsidRPr="00890D96">
        <w:rPr>
          <w:rFonts w:ascii="Times New Roman" w:eastAsia="Times New Roman" w:hAnsi="Times New Roman" w:cs="Times New Roman"/>
          <w:bCs/>
          <w:i/>
          <w:color w:val="000000"/>
          <w:sz w:val="28"/>
          <w:szCs w:val="28"/>
        </w:rPr>
        <w:t xml:space="preserve">именно то событие, где выиграли все. </w:t>
      </w:r>
    </w:p>
    <w:p w:rsidR="001A6274" w:rsidRPr="00890D96" w:rsidRDefault="001A6274" w:rsidP="00890D96">
      <w:pPr>
        <w:spacing w:before="120" w:after="120" w:line="240" w:lineRule="auto"/>
        <w:ind w:firstLine="709"/>
        <w:jc w:val="both"/>
        <w:rPr>
          <w:rFonts w:ascii="Times New Roman" w:hAnsi="Times New Roman" w:cs="Times New Roman"/>
          <w:sz w:val="28"/>
          <w:szCs w:val="28"/>
          <w:u w:val="single"/>
        </w:rPr>
      </w:pPr>
      <w:r w:rsidRPr="00890D96">
        <w:rPr>
          <w:rFonts w:ascii="Times New Roman" w:hAnsi="Times New Roman" w:cs="Times New Roman"/>
          <w:sz w:val="28"/>
          <w:szCs w:val="28"/>
          <w:u w:val="single"/>
        </w:rPr>
        <w:t>Вопросы для обсуждения:</w:t>
      </w:r>
    </w:p>
    <w:p w:rsidR="001A6274" w:rsidRPr="00890D96" w:rsidRDefault="001A6274" w:rsidP="00890D96">
      <w:pPr>
        <w:pStyle w:val="a6"/>
        <w:numPr>
          <w:ilvl w:val="0"/>
          <w:numId w:val="1"/>
        </w:numPr>
        <w:spacing w:before="120" w:after="120" w:line="240" w:lineRule="auto"/>
        <w:ind w:left="0" w:firstLine="709"/>
        <w:rPr>
          <w:color w:val="auto"/>
        </w:rPr>
      </w:pPr>
      <w:r w:rsidRPr="00890D96">
        <w:rPr>
          <w:color w:val="auto"/>
        </w:rPr>
        <w:t xml:space="preserve">Какие спортивные состязания </w:t>
      </w:r>
      <w:r w:rsidRPr="00890D96">
        <w:rPr>
          <w:color w:val="auto"/>
          <w:lang w:val="en-US"/>
        </w:rPr>
        <w:t>II</w:t>
      </w:r>
      <w:r w:rsidRPr="00890D96">
        <w:rPr>
          <w:color w:val="auto"/>
        </w:rPr>
        <w:t xml:space="preserve"> Европейских игр вы смогли посетить? Какие телевизионные трансляции смотрели? Чем был обоснован ваш выбор?</w:t>
      </w:r>
    </w:p>
    <w:p w:rsidR="001A6274" w:rsidRPr="00890D96" w:rsidRDefault="001A6274" w:rsidP="00890D96">
      <w:pPr>
        <w:pStyle w:val="a6"/>
        <w:numPr>
          <w:ilvl w:val="0"/>
          <w:numId w:val="1"/>
        </w:numPr>
        <w:spacing w:before="120" w:after="120" w:line="240" w:lineRule="auto"/>
        <w:ind w:left="0" w:firstLine="709"/>
        <w:rPr>
          <w:color w:val="auto"/>
        </w:rPr>
      </w:pPr>
      <w:r w:rsidRPr="00890D96">
        <w:rPr>
          <w:color w:val="auto"/>
        </w:rPr>
        <w:t xml:space="preserve">Выступления </w:t>
      </w:r>
      <w:proofErr w:type="gramStart"/>
      <w:r w:rsidRPr="00890D96">
        <w:rPr>
          <w:color w:val="auto"/>
        </w:rPr>
        <w:t>представителей</w:t>
      </w:r>
      <w:proofErr w:type="gramEnd"/>
      <w:r w:rsidRPr="00890D96">
        <w:rPr>
          <w:color w:val="auto"/>
        </w:rPr>
        <w:t xml:space="preserve"> каких видов спорта произвели на вас особое впечатление? Почему?</w:t>
      </w:r>
    </w:p>
    <w:p w:rsidR="00EA6C06" w:rsidRPr="00890D96" w:rsidRDefault="001A6274" w:rsidP="00890D96">
      <w:pPr>
        <w:pStyle w:val="a6"/>
        <w:numPr>
          <w:ilvl w:val="0"/>
          <w:numId w:val="1"/>
        </w:numPr>
        <w:spacing w:before="120" w:after="120" w:line="240" w:lineRule="auto"/>
        <w:ind w:left="0" w:firstLine="709"/>
        <w:rPr>
          <w:color w:val="auto"/>
        </w:rPr>
      </w:pPr>
      <w:r w:rsidRPr="00890D96">
        <w:rPr>
          <w:color w:val="auto"/>
        </w:rPr>
        <w:t>Кого вы знаете из белорусских спортсменов – победителей и призёров II Европейских игр</w:t>
      </w:r>
      <w:r w:rsidR="00E8688D" w:rsidRPr="00890D96">
        <w:rPr>
          <w:color w:val="auto"/>
        </w:rPr>
        <w:t xml:space="preserve"> и </w:t>
      </w:r>
      <w:r w:rsidR="00EA6C06" w:rsidRPr="00890D96">
        <w:rPr>
          <w:color w:val="auto"/>
        </w:rPr>
        <w:t>матчевой встречи Европ</w:t>
      </w:r>
      <w:r w:rsidR="00E8688D" w:rsidRPr="00890D96">
        <w:rPr>
          <w:color w:val="auto"/>
        </w:rPr>
        <w:t>ы</w:t>
      </w:r>
      <w:r w:rsidR="00EA6C06" w:rsidRPr="00890D96">
        <w:rPr>
          <w:color w:val="auto"/>
        </w:rPr>
        <w:t xml:space="preserve"> </w:t>
      </w:r>
      <w:r w:rsidR="00E8688D" w:rsidRPr="00890D96">
        <w:rPr>
          <w:color w:val="auto"/>
        </w:rPr>
        <w:t>и</w:t>
      </w:r>
      <w:r w:rsidR="00EA6C06" w:rsidRPr="00890D96">
        <w:rPr>
          <w:color w:val="auto"/>
        </w:rPr>
        <w:t xml:space="preserve"> США?</w:t>
      </w:r>
    </w:p>
    <w:p w:rsidR="00EA6C06" w:rsidRPr="00890D96" w:rsidRDefault="00EA6C06" w:rsidP="00890D96">
      <w:pPr>
        <w:pStyle w:val="a3"/>
        <w:numPr>
          <w:ilvl w:val="0"/>
          <w:numId w:val="1"/>
        </w:numPr>
        <w:shd w:val="clear" w:color="auto" w:fill="FFFFFF"/>
        <w:spacing w:before="120" w:beforeAutospacing="0" w:after="120" w:afterAutospacing="0" w:line="240" w:lineRule="auto"/>
        <w:ind w:left="0" w:firstLine="709"/>
        <w:rPr>
          <w:rFonts w:eastAsiaTheme="minorEastAsia"/>
          <w:color w:val="auto"/>
          <w:sz w:val="28"/>
          <w:szCs w:val="28"/>
        </w:rPr>
      </w:pPr>
      <w:r w:rsidRPr="00890D96">
        <w:rPr>
          <w:rFonts w:eastAsiaTheme="minorEastAsia"/>
          <w:color w:val="auto"/>
          <w:sz w:val="28"/>
          <w:szCs w:val="28"/>
        </w:rPr>
        <w:t>Как вы думаете, почему иностранные атлеты выразили желание вернуться вновь в столицу Беларуси?</w:t>
      </w:r>
    </w:p>
    <w:p w:rsidR="00EA6C06" w:rsidRPr="00890D96" w:rsidRDefault="00EA6C06" w:rsidP="00890D96">
      <w:pPr>
        <w:pStyle w:val="a6"/>
        <w:numPr>
          <w:ilvl w:val="0"/>
          <w:numId w:val="1"/>
        </w:numPr>
        <w:spacing w:before="120" w:after="120" w:line="240" w:lineRule="auto"/>
        <w:ind w:left="0" w:firstLine="709"/>
        <w:rPr>
          <w:color w:val="auto"/>
        </w:rPr>
      </w:pPr>
      <w:r w:rsidRPr="00890D96">
        <w:rPr>
          <w:color w:val="auto"/>
        </w:rPr>
        <w:lastRenderedPageBreak/>
        <w:t xml:space="preserve">Какое спортивное наследие оставили нам </w:t>
      </w:r>
      <w:r w:rsidRPr="00890D96">
        <w:rPr>
          <w:color w:val="auto"/>
          <w:lang w:val="en-US"/>
        </w:rPr>
        <w:t>II</w:t>
      </w:r>
      <w:r w:rsidRPr="00890D96">
        <w:rPr>
          <w:color w:val="auto"/>
        </w:rPr>
        <w:t xml:space="preserve"> Европейские игры и матч Европа – США?</w:t>
      </w:r>
    </w:p>
    <w:p w:rsidR="001A6274" w:rsidRPr="00890D96" w:rsidRDefault="001A6274" w:rsidP="00890D96">
      <w:pPr>
        <w:pStyle w:val="a6"/>
        <w:numPr>
          <w:ilvl w:val="0"/>
          <w:numId w:val="1"/>
        </w:numPr>
        <w:spacing w:before="120" w:after="120" w:line="240" w:lineRule="auto"/>
        <w:ind w:left="0" w:firstLine="709"/>
        <w:rPr>
          <w:color w:val="auto"/>
        </w:rPr>
      </w:pPr>
      <w:r w:rsidRPr="00890D96">
        <w:rPr>
          <w:color w:val="auto"/>
        </w:rPr>
        <w:t>Как вы думаете, почему после проведения игр было принято решение о создании банка волонтёров?</w:t>
      </w:r>
    </w:p>
    <w:p w:rsidR="001C312A" w:rsidRPr="00890D96" w:rsidRDefault="001C312A" w:rsidP="00890D96">
      <w:pPr>
        <w:pStyle w:val="a6"/>
        <w:numPr>
          <w:ilvl w:val="0"/>
          <w:numId w:val="1"/>
        </w:numPr>
        <w:spacing w:before="120" w:after="120" w:line="240" w:lineRule="auto"/>
        <w:ind w:left="0" w:firstLine="709"/>
        <w:rPr>
          <w:color w:val="auto"/>
        </w:rPr>
      </w:pPr>
      <w:r w:rsidRPr="00890D96">
        <w:rPr>
          <w:color w:val="auto"/>
        </w:rPr>
        <w:t xml:space="preserve">Согласны ли вы с мнением, что </w:t>
      </w:r>
      <w:r w:rsidRPr="00890D96">
        <w:rPr>
          <w:color w:val="auto"/>
          <w:lang w:val="en-US"/>
        </w:rPr>
        <w:t>II</w:t>
      </w:r>
      <w:r w:rsidRPr="00890D96">
        <w:rPr>
          <w:color w:val="auto"/>
        </w:rPr>
        <w:t xml:space="preserve"> Европейские игры </w:t>
      </w:r>
      <w:r w:rsidR="00EA6C06" w:rsidRPr="00890D96">
        <w:rPr>
          <w:color w:val="auto"/>
        </w:rPr>
        <w:t xml:space="preserve">и матч Европа – США </w:t>
      </w:r>
      <w:r w:rsidRPr="00890D96">
        <w:rPr>
          <w:color w:val="auto"/>
        </w:rPr>
        <w:t>по-новому открыли миру Беларусь?</w:t>
      </w:r>
    </w:p>
    <w:p w:rsidR="00EA6C06" w:rsidRPr="00890D96" w:rsidRDefault="00EA6C06" w:rsidP="00890D96">
      <w:pPr>
        <w:pStyle w:val="a6"/>
        <w:numPr>
          <w:ilvl w:val="0"/>
          <w:numId w:val="1"/>
        </w:numPr>
        <w:spacing w:before="120" w:after="120" w:line="240" w:lineRule="auto"/>
        <w:ind w:left="0" w:firstLine="709"/>
        <w:rPr>
          <w:color w:val="auto"/>
        </w:rPr>
      </w:pPr>
      <w:r w:rsidRPr="00890D96">
        <w:rPr>
          <w:color w:val="auto"/>
        </w:rPr>
        <w:t>Как вы считаете, какие перспективы для нашей страны открывает проведение спортивных мероприятий такого масштаба?</w:t>
      </w:r>
    </w:p>
    <w:p w:rsidR="001F1AF4" w:rsidRPr="00890D96" w:rsidRDefault="001F1AF4" w:rsidP="00890D96">
      <w:pPr>
        <w:pStyle w:val="a6"/>
        <w:numPr>
          <w:ilvl w:val="0"/>
          <w:numId w:val="1"/>
        </w:numPr>
        <w:shd w:val="clear" w:color="auto" w:fill="FFFFFF"/>
        <w:spacing w:before="120" w:after="120" w:line="240" w:lineRule="auto"/>
        <w:ind w:left="0" w:firstLine="709"/>
        <w:rPr>
          <w:rFonts w:eastAsia="Times New Roman"/>
          <w:color w:val="111111"/>
        </w:rPr>
      </w:pPr>
      <w:r w:rsidRPr="00890D96">
        <w:rPr>
          <w:rFonts w:eastAsia="Times New Roman"/>
          <w:color w:val="111111"/>
        </w:rPr>
        <w:t>Какова роль спорта в сохранении и укреплении мира на Земле?</w:t>
      </w:r>
    </w:p>
    <w:p w:rsidR="001A6274" w:rsidRPr="00890D96" w:rsidRDefault="001A6274" w:rsidP="00890D96">
      <w:pPr>
        <w:shd w:val="clear" w:color="auto" w:fill="FFFFFF"/>
        <w:spacing w:before="120" w:after="120" w:line="240" w:lineRule="auto"/>
        <w:ind w:firstLine="709"/>
        <w:jc w:val="both"/>
        <w:rPr>
          <w:rFonts w:ascii="Times New Roman" w:hAnsi="Times New Roman" w:cs="Times New Roman"/>
          <w:sz w:val="28"/>
          <w:szCs w:val="28"/>
          <w:shd w:val="clear" w:color="auto" w:fill="FFFFFF"/>
        </w:rPr>
      </w:pPr>
      <w:proofErr w:type="gramStart"/>
      <w:r w:rsidRPr="00890D96">
        <w:rPr>
          <w:rFonts w:ascii="Times New Roman" w:hAnsi="Times New Roman" w:cs="Times New Roman"/>
          <w:i/>
          <w:iCs/>
          <w:sz w:val="28"/>
          <w:szCs w:val="28"/>
        </w:rPr>
        <w:t xml:space="preserve">В фокусе обсуждения: </w:t>
      </w:r>
      <w:r w:rsidRPr="00890D96">
        <w:rPr>
          <w:rFonts w:ascii="Times New Roman" w:hAnsi="Times New Roman" w:cs="Times New Roman"/>
          <w:sz w:val="28"/>
          <w:szCs w:val="28"/>
        </w:rPr>
        <w:t xml:space="preserve">масштабное событие, спортивные ценности (совершенство, дружба и уважение), дух настоящей борьбы, популяризация видов спорта, гостеприимство белорусского народа, атмосфера праздника, незабываемые эмоции, радушные болельщики, приятные открытия, волонтеры, гордость за спортивные достижения белорусов, здоровый образ жизни, сотрудничество, объединение, укрепление мира, спортивная дипломатия, </w:t>
      </w:r>
      <w:r w:rsidRPr="00890D96">
        <w:rPr>
          <w:rFonts w:ascii="Times New Roman" w:hAnsi="Times New Roman" w:cs="Times New Roman"/>
          <w:sz w:val="28"/>
          <w:szCs w:val="28"/>
          <w:shd w:val="clear" w:color="auto" w:fill="FFFFFF"/>
        </w:rPr>
        <w:t>современная спортивная инфраструктура.</w:t>
      </w:r>
      <w:proofErr w:type="gramEnd"/>
    </w:p>
    <w:p w:rsidR="00175281" w:rsidRPr="00890D96" w:rsidRDefault="008B6F38" w:rsidP="00890D96">
      <w:pPr>
        <w:shd w:val="clear" w:color="auto" w:fill="FFFFFF"/>
        <w:spacing w:before="120" w:after="120" w:line="240" w:lineRule="auto"/>
        <w:ind w:firstLine="709"/>
        <w:jc w:val="both"/>
        <w:rPr>
          <w:rFonts w:ascii="Times New Roman" w:hAnsi="Times New Roman" w:cs="Times New Roman"/>
          <w:bCs/>
          <w:sz w:val="28"/>
          <w:szCs w:val="28"/>
        </w:rPr>
      </w:pPr>
      <w:r w:rsidRPr="00890D96">
        <w:rPr>
          <w:rFonts w:ascii="Times New Roman" w:hAnsi="Times New Roman" w:cs="Times New Roman"/>
          <w:b/>
          <w:bCs/>
          <w:sz w:val="28"/>
          <w:szCs w:val="28"/>
        </w:rPr>
        <w:t>Блок</w:t>
      </w:r>
      <w:r w:rsidRPr="00890D96">
        <w:rPr>
          <w:rFonts w:ascii="Times New Roman" w:hAnsi="Times New Roman" w:cs="Times New Roman"/>
          <w:bCs/>
          <w:sz w:val="28"/>
          <w:szCs w:val="28"/>
        </w:rPr>
        <w:t xml:space="preserve"> </w:t>
      </w:r>
      <w:r w:rsidR="00175281" w:rsidRPr="00890D96">
        <w:rPr>
          <w:rFonts w:ascii="Times New Roman" w:hAnsi="Times New Roman" w:cs="Times New Roman"/>
          <w:bCs/>
          <w:sz w:val="28"/>
          <w:szCs w:val="28"/>
        </w:rPr>
        <w:t xml:space="preserve">«Перепись населения: взгляд </w:t>
      </w:r>
      <w:r w:rsidR="000F552E" w:rsidRPr="00890D96">
        <w:rPr>
          <w:rFonts w:ascii="Times New Roman" w:hAnsi="Times New Roman" w:cs="Times New Roman"/>
          <w:bCs/>
          <w:sz w:val="28"/>
          <w:szCs w:val="28"/>
        </w:rPr>
        <w:t xml:space="preserve">на </w:t>
      </w:r>
      <w:r w:rsidR="00175281" w:rsidRPr="00890D96">
        <w:rPr>
          <w:rFonts w:ascii="Times New Roman" w:hAnsi="Times New Roman" w:cs="Times New Roman"/>
          <w:bCs/>
          <w:sz w:val="28"/>
          <w:szCs w:val="28"/>
        </w:rPr>
        <w:t>настоящее – шаг в будущее!»</w:t>
      </w:r>
    </w:p>
    <w:p w:rsidR="00F66524" w:rsidRPr="00890D96" w:rsidRDefault="005E359E" w:rsidP="00890D96">
      <w:pPr>
        <w:pStyle w:val="a3"/>
        <w:shd w:val="clear" w:color="auto" w:fill="FFFFFF"/>
        <w:spacing w:before="120" w:beforeAutospacing="0" w:after="120" w:afterAutospacing="0" w:line="240" w:lineRule="auto"/>
        <w:rPr>
          <w:i/>
          <w:color w:val="111111"/>
          <w:sz w:val="28"/>
          <w:szCs w:val="28"/>
        </w:rPr>
      </w:pPr>
      <w:r w:rsidRPr="00890D96">
        <w:rPr>
          <w:i/>
          <w:color w:val="000000"/>
          <w:sz w:val="28"/>
          <w:szCs w:val="28"/>
        </w:rPr>
        <w:t xml:space="preserve">В Беларуси </w:t>
      </w:r>
      <w:r w:rsidR="00F66524" w:rsidRPr="00890D96">
        <w:rPr>
          <w:rStyle w:val="a7"/>
          <w:rFonts w:eastAsiaTheme="minorEastAsia"/>
          <w:b w:val="0"/>
          <w:i/>
          <w:color w:val="000000"/>
          <w:sz w:val="28"/>
          <w:szCs w:val="28"/>
        </w:rPr>
        <w:t>с 4 по 30 октября</w:t>
      </w:r>
      <w:r w:rsidR="00F66524" w:rsidRPr="00890D96">
        <w:rPr>
          <w:i/>
          <w:color w:val="000000"/>
          <w:sz w:val="28"/>
          <w:szCs w:val="28"/>
        </w:rPr>
        <w:t xml:space="preserve"> будет проходить</w:t>
      </w:r>
      <w:r w:rsidR="00E8688D" w:rsidRPr="00890D96">
        <w:rPr>
          <w:i/>
          <w:color w:val="000000"/>
          <w:sz w:val="28"/>
          <w:szCs w:val="28"/>
        </w:rPr>
        <w:t xml:space="preserve"> очередная</w:t>
      </w:r>
      <w:r w:rsidRPr="00890D96">
        <w:rPr>
          <w:i/>
          <w:color w:val="000000"/>
          <w:sz w:val="28"/>
          <w:szCs w:val="28"/>
        </w:rPr>
        <w:t xml:space="preserve">, третья по счету в суверенном государстве, перепись населения. </w:t>
      </w:r>
      <w:r w:rsidR="00F66524" w:rsidRPr="00890D96">
        <w:rPr>
          <w:i/>
          <w:color w:val="000000"/>
          <w:sz w:val="28"/>
          <w:szCs w:val="28"/>
        </w:rPr>
        <w:t>Целью проведения переписи является получение информации о населении Республики Беларусь, необходимой для разработки государственных прогнозов и программ социально-экономического развития Республики Беларусь, текущих расчетов и прогнозирования численности и состава населения, изучения размещения и использования трудовых ресурсов и осуществления научных исследований.</w:t>
      </w:r>
    </w:p>
    <w:p w:rsidR="00175281" w:rsidRPr="00890D96" w:rsidRDefault="00175281" w:rsidP="00890D96">
      <w:pPr>
        <w:spacing w:before="120" w:after="120" w:line="240" w:lineRule="auto"/>
        <w:ind w:firstLine="709"/>
        <w:jc w:val="both"/>
        <w:rPr>
          <w:rFonts w:ascii="Times New Roman" w:hAnsi="Times New Roman" w:cs="Times New Roman"/>
          <w:sz w:val="28"/>
          <w:szCs w:val="28"/>
          <w:u w:val="single"/>
        </w:rPr>
      </w:pPr>
      <w:r w:rsidRPr="00890D96">
        <w:rPr>
          <w:rFonts w:ascii="Times New Roman" w:hAnsi="Times New Roman" w:cs="Times New Roman"/>
          <w:sz w:val="28"/>
          <w:szCs w:val="28"/>
          <w:u w:val="single"/>
        </w:rPr>
        <w:t>Вопросы для обсуждения:</w:t>
      </w:r>
    </w:p>
    <w:p w:rsidR="00175281" w:rsidRPr="00890D96" w:rsidRDefault="00E25B48" w:rsidP="00890D96">
      <w:pPr>
        <w:pStyle w:val="a6"/>
        <w:numPr>
          <w:ilvl w:val="0"/>
          <w:numId w:val="5"/>
        </w:numPr>
        <w:shd w:val="clear" w:color="auto" w:fill="FFFFFF"/>
        <w:spacing w:before="120" w:after="120" w:line="240" w:lineRule="auto"/>
        <w:ind w:left="0" w:firstLine="709"/>
        <w:rPr>
          <w:rFonts w:eastAsia="Times New Roman"/>
          <w:bCs/>
          <w:color w:val="000000"/>
        </w:rPr>
      </w:pPr>
      <w:r w:rsidRPr="00890D96">
        <w:rPr>
          <w:rFonts w:eastAsia="Times New Roman"/>
          <w:bCs/>
          <w:color w:val="000000"/>
        </w:rPr>
        <w:t>Д</w:t>
      </w:r>
      <w:r w:rsidR="00175281" w:rsidRPr="00890D96">
        <w:rPr>
          <w:rFonts w:eastAsia="Times New Roman"/>
          <w:bCs/>
          <w:color w:val="000000"/>
        </w:rPr>
        <w:t>ля чего проводится перепись населения?</w:t>
      </w:r>
      <w:bookmarkStart w:id="0" w:name="_GoBack"/>
      <w:bookmarkEnd w:id="0"/>
    </w:p>
    <w:p w:rsidR="00175281" w:rsidRPr="00890D96" w:rsidRDefault="00424AB0" w:rsidP="00890D96">
      <w:pPr>
        <w:pStyle w:val="a6"/>
        <w:numPr>
          <w:ilvl w:val="0"/>
          <w:numId w:val="5"/>
        </w:numPr>
        <w:shd w:val="clear" w:color="auto" w:fill="FFFFFF"/>
        <w:spacing w:before="120" w:after="120" w:line="240" w:lineRule="auto"/>
        <w:ind w:left="0" w:firstLine="709"/>
        <w:rPr>
          <w:rFonts w:eastAsia="Times New Roman"/>
          <w:color w:val="000000"/>
        </w:rPr>
      </w:pPr>
      <w:r w:rsidRPr="00890D96">
        <w:rPr>
          <w:rFonts w:eastAsia="Times New Roman"/>
          <w:bCs/>
          <w:color w:val="000000"/>
        </w:rPr>
        <w:t>Как вы думаете, п</w:t>
      </w:r>
      <w:r w:rsidR="00175281" w:rsidRPr="00890D96">
        <w:rPr>
          <w:rFonts w:eastAsia="Times New Roman"/>
          <w:bCs/>
          <w:color w:val="000000"/>
        </w:rPr>
        <w:t xml:space="preserve">очему </w:t>
      </w:r>
      <w:r w:rsidR="00E25B48" w:rsidRPr="00890D96">
        <w:rPr>
          <w:rFonts w:eastAsia="Times New Roman"/>
          <w:bCs/>
          <w:color w:val="000000"/>
        </w:rPr>
        <w:t>она проводится</w:t>
      </w:r>
      <w:r w:rsidR="00175281" w:rsidRPr="00890D96">
        <w:rPr>
          <w:rFonts w:eastAsia="Times New Roman"/>
          <w:bCs/>
          <w:color w:val="000000"/>
        </w:rPr>
        <w:t xml:space="preserve"> раз в десять лет?</w:t>
      </w:r>
    </w:p>
    <w:p w:rsidR="00FA3ADB" w:rsidRPr="00890D96" w:rsidRDefault="00CA3B7C" w:rsidP="00FA3ADB">
      <w:pPr>
        <w:pStyle w:val="a6"/>
        <w:numPr>
          <w:ilvl w:val="0"/>
          <w:numId w:val="5"/>
        </w:numPr>
        <w:spacing w:before="120" w:after="120" w:line="240" w:lineRule="auto"/>
        <w:ind w:left="0" w:firstLine="709"/>
        <w:rPr>
          <w:rFonts w:eastAsia="Times New Roman"/>
          <w:bCs/>
          <w:color w:val="000000"/>
        </w:rPr>
      </w:pPr>
      <w:r w:rsidRPr="00890D96">
        <w:rPr>
          <w:rStyle w:val="a7"/>
          <w:b w:val="0"/>
          <w:color w:val="000000"/>
        </w:rPr>
        <w:t xml:space="preserve">Какие главные отличия переписи 2019 от </w:t>
      </w:r>
      <w:proofErr w:type="gramStart"/>
      <w:r w:rsidRPr="00890D96">
        <w:rPr>
          <w:rStyle w:val="a7"/>
          <w:b w:val="0"/>
          <w:color w:val="000000"/>
        </w:rPr>
        <w:t>предыдущих</w:t>
      </w:r>
      <w:proofErr w:type="gramEnd"/>
      <w:r w:rsidRPr="00890D96">
        <w:rPr>
          <w:rStyle w:val="a7"/>
          <w:b w:val="0"/>
          <w:color w:val="000000"/>
        </w:rPr>
        <w:t>?</w:t>
      </w:r>
      <w:r w:rsidR="00FA3ADB" w:rsidRPr="00FA3ADB">
        <w:rPr>
          <w:rFonts w:eastAsia="Times New Roman"/>
          <w:bCs/>
          <w:color w:val="000000"/>
        </w:rPr>
        <w:t xml:space="preserve"> </w:t>
      </w:r>
      <w:r w:rsidR="00FA3ADB" w:rsidRPr="00890D96">
        <w:rPr>
          <w:rFonts w:eastAsia="Times New Roman"/>
          <w:bCs/>
          <w:color w:val="000000"/>
        </w:rPr>
        <w:t>Какими способами можно пройти перепись?</w:t>
      </w:r>
    </w:p>
    <w:p w:rsidR="0083210C" w:rsidRPr="00FA3ADB" w:rsidRDefault="000F552E" w:rsidP="00890D96">
      <w:pPr>
        <w:pStyle w:val="a6"/>
        <w:numPr>
          <w:ilvl w:val="0"/>
          <w:numId w:val="5"/>
        </w:numPr>
        <w:spacing w:before="120" w:after="120" w:line="240" w:lineRule="auto"/>
        <w:ind w:left="0" w:firstLine="709"/>
        <w:rPr>
          <w:rFonts w:eastAsia="Times New Roman"/>
          <w:bCs/>
          <w:color w:val="000000"/>
        </w:rPr>
      </w:pPr>
      <w:r w:rsidRPr="00890D96">
        <w:rPr>
          <w:rFonts w:eastAsia="Times New Roman"/>
          <w:bCs/>
          <w:color w:val="000000"/>
        </w:rPr>
        <w:t>Где можно получить дополнительную информацию о переписи населения?</w:t>
      </w:r>
    </w:p>
    <w:p w:rsidR="00FA3ADB" w:rsidRPr="00890D96" w:rsidRDefault="00FA3ADB" w:rsidP="00890D96">
      <w:pPr>
        <w:pStyle w:val="a6"/>
        <w:numPr>
          <w:ilvl w:val="0"/>
          <w:numId w:val="5"/>
        </w:numPr>
        <w:spacing w:before="120" w:after="120" w:line="240" w:lineRule="auto"/>
        <w:ind w:left="0" w:firstLine="709"/>
        <w:rPr>
          <w:rFonts w:eastAsia="Times New Roman"/>
          <w:bCs/>
          <w:color w:val="000000"/>
        </w:rPr>
      </w:pPr>
      <w:r w:rsidRPr="00FA3ADB">
        <w:rPr>
          <w:rFonts w:eastAsia="Times New Roman"/>
          <w:bCs/>
          <w:color w:val="000000"/>
        </w:rPr>
        <w:t>Как вы думаете, почему чрезвычайно важно давать реальные, правдивые данные во время переписи населения?</w:t>
      </w:r>
    </w:p>
    <w:p w:rsidR="00175281" w:rsidRPr="00890D96" w:rsidRDefault="00175281" w:rsidP="00890D96">
      <w:pPr>
        <w:spacing w:before="120" w:after="120" w:line="240" w:lineRule="auto"/>
        <w:ind w:firstLine="709"/>
        <w:jc w:val="both"/>
        <w:rPr>
          <w:rFonts w:ascii="Times New Roman" w:hAnsi="Times New Roman" w:cs="Times New Roman"/>
          <w:iCs/>
          <w:sz w:val="28"/>
          <w:szCs w:val="28"/>
        </w:rPr>
      </w:pPr>
      <w:proofErr w:type="gramStart"/>
      <w:r w:rsidRPr="00890D96">
        <w:rPr>
          <w:rFonts w:ascii="Times New Roman" w:hAnsi="Times New Roman" w:cs="Times New Roman"/>
          <w:i/>
          <w:iCs/>
          <w:sz w:val="28"/>
          <w:szCs w:val="28"/>
        </w:rPr>
        <w:t>В фокусе обсуждения:</w:t>
      </w:r>
      <w:r w:rsidR="00DC24D5" w:rsidRPr="00890D96">
        <w:rPr>
          <w:rFonts w:ascii="Times New Roman" w:hAnsi="Times New Roman" w:cs="Times New Roman"/>
          <w:i/>
          <w:iCs/>
          <w:sz w:val="28"/>
          <w:szCs w:val="28"/>
        </w:rPr>
        <w:t xml:space="preserve"> </w:t>
      </w:r>
      <w:r w:rsidR="00E25B48" w:rsidRPr="00890D96">
        <w:rPr>
          <w:rFonts w:ascii="Times New Roman" w:hAnsi="Times New Roman" w:cs="Times New Roman"/>
          <w:iCs/>
          <w:sz w:val="28"/>
          <w:szCs w:val="28"/>
        </w:rPr>
        <w:t xml:space="preserve">социальная </w:t>
      </w:r>
      <w:r w:rsidR="00C064E4">
        <w:rPr>
          <w:rFonts w:ascii="Times New Roman" w:hAnsi="Times New Roman" w:cs="Times New Roman"/>
          <w:iCs/>
          <w:sz w:val="28"/>
          <w:szCs w:val="28"/>
        </w:rPr>
        <w:t>политика государства,</w:t>
      </w:r>
      <w:r w:rsidR="00E25B48" w:rsidRPr="00890D96">
        <w:rPr>
          <w:rFonts w:ascii="Times New Roman" w:hAnsi="Times New Roman" w:cs="Times New Roman"/>
          <w:iCs/>
          <w:sz w:val="28"/>
          <w:szCs w:val="28"/>
        </w:rPr>
        <w:t xml:space="preserve"> демографическая политик</w:t>
      </w:r>
      <w:r w:rsidR="00C064E4">
        <w:rPr>
          <w:rFonts w:ascii="Times New Roman" w:hAnsi="Times New Roman" w:cs="Times New Roman"/>
          <w:iCs/>
          <w:sz w:val="28"/>
          <w:szCs w:val="28"/>
        </w:rPr>
        <w:t>а</w:t>
      </w:r>
      <w:r w:rsidR="00E25B48" w:rsidRPr="00890D96">
        <w:rPr>
          <w:rFonts w:ascii="Times New Roman" w:hAnsi="Times New Roman" w:cs="Times New Roman"/>
          <w:iCs/>
          <w:sz w:val="28"/>
          <w:szCs w:val="28"/>
        </w:rPr>
        <w:t xml:space="preserve"> государства, </w:t>
      </w:r>
      <w:r w:rsidR="000960BF" w:rsidRPr="00890D96">
        <w:rPr>
          <w:rFonts w:ascii="Times New Roman" w:hAnsi="Times New Roman" w:cs="Times New Roman"/>
          <w:iCs/>
          <w:sz w:val="28"/>
          <w:szCs w:val="28"/>
        </w:rPr>
        <w:t>закон о переписи населения,</w:t>
      </w:r>
      <w:r w:rsidR="005B3295" w:rsidRPr="00890D96">
        <w:rPr>
          <w:rFonts w:ascii="Times New Roman" w:hAnsi="Times New Roman" w:cs="Times New Roman"/>
          <w:iCs/>
          <w:sz w:val="28"/>
          <w:szCs w:val="28"/>
        </w:rPr>
        <w:t xml:space="preserve"> </w:t>
      </w:r>
      <w:r w:rsidR="00E25B48" w:rsidRPr="00890D96">
        <w:rPr>
          <w:rFonts w:ascii="Times New Roman" w:hAnsi="Times New Roman" w:cs="Times New Roman"/>
          <w:iCs/>
          <w:sz w:val="28"/>
          <w:szCs w:val="28"/>
        </w:rPr>
        <w:t xml:space="preserve">конституционные права граждан, всеобщность, гражданская сознательность, позитивное отношение к переписи, способы осуществления переписи, </w:t>
      </w:r>
      <w:r w:rsidR="007B7055" w:rsidRPr="00890D96">
        <w:rPr>
          <w:rFonts w:ascii="Times New Roman" w:hAnsi="Times New Roman" w:cs="Times New Roman"/>
          <w:iCs/>
          <w:sz w:val="28"/>
          <w:szCs w:val="28"/>
        </w:rPr>
        <w:lastRenderedPageBreak/>
        <w:t xml:space="preserve">символика переписи, </w:t>
      </w:r>
      <w:r w:rsidR="00496EB6" w:rsidRPr="00890D96">
        <w:rPr>
          <w:rFonts w:ascii="Times New Roman" w:hAnsi="Times New Roman" w:cs="Times New Roman"/>
          <w:iCs/>
          <w:sz w:val="28"/>
          <w:szCs w:val="28"/>
        </w:rPr>
        <w:t xml:space="preserve">атрибуты переписчика, переписные листы, </w:t>
      </w:r>
      <w:r w:rsidR="00F138A4" w:rsidRPr="00890D96">
        <w:rPr>
          <w:rFonts w:ascii="Times New Roman" w:hAnsi="Times New Roman" w:cs="Times New Roman"/>
          <w:iCs/>
          <w:sz w:val="28"/>
          <w:szCs w:val="28"/>
        </w:rPr>
        <w:t xml:space="preserve">корректность, </w:t>
      </w:r>
      <w:r w:rsidR="00E25B48" w:rsidRPr="00890D96">
        <w:rPr>
          <w:rFonts w:ascii="Times New Roman" w:hAnsi="Times New Roman" w:cs="Times New Roman"/>
          <w:iCs/>
          <w:sz w:val="28"/>
          <w:szCs w:val="28"/>
        </w:rPr>
        <w:t>конфиденциальность информации.</w:t>
      </w:r>
      <w:proofErr w:type="gramEnd"/>
    </w:p>
    <w:p w:rsidR="0071570F" w:rsidRPr="00890D96" w:rsidRDefault="0071570F" w:rsidP="00890D96">
      <w:pPr>
        <w:spacing w:before="120" w:after="120" w:line="240" w:lineRule="auto"/>
        <w:ind w:firstLine="709"/>
        <w:jc w:val="both"/>
        <w:rPr>
          <w:rFonts w:ascii="Times New Roman" w:hAnsi="Times New Roman" w:cs="Times New Roman"/>
          <w:sz w:val="28"/>
          <w:szCs w:val="28"/>
        </w:rPr>
      </w:pPr>
      <w:r w:rsidRPr="00890D96">
        <w:rPr>
          <w:rFonts w:ascii="Times New Roman" w:hAnsi="Times New Roman" w:cs="Times New Roman"/>
          <w:sz w:val="28"/>
          <w:szCs w:val="28"/>
        </w:rPr>
        <w:t>В ходе реализации </w:t>
      </w:r>
      <w:proofErr w:type="spellStart"/>
      <w:r w:rsidRPr="00890D96">
        <w:rPr>
          <w:rFonts w:ascii="Times New Roman" w:hAnsi="Times New Roman" w:cs="Times New Roman"/>
          <w:b/>
          <w:bCs/>
          <w:sz w:val="28"/>
          <w:szCs w:val="28"/>
        </w:rPr>
        <w:t>ШАГа</w:t>
      </w:r>
      <w:proofErr w:type="spellEnd"/>
      <w:r w:rsidRPr="00890D96">
        <w:rPr>
          <w:rFonts w:ascii="Times New Roman" w:hAnsi="Times New Roman" w:cs="Times New Roman"/>
          <w:b/>
          <w:bCs/>
          <w:sz w:val="28"/>
          <w:szCs w:val="28"/>
        </w:rPr>
        <w:t xml:space="preserve"> 3 «МЫ ДЕЙСТВУЕМ»</w:t>
      </w:r>
      <w:r w:rsidRPr="00890D96">
        <w:rPr>
          <w:rFonts w:ascii="Times New Roman" w:hAnsi="Times New Roman" w:cs="Times New Roman"/>
          <w:sz w:val="28"/>
          <w:szCs w:val="28"/>
        </w:rPr>
        <w:t> ведущий ток-шоу подводит итоги.</w:t>
      </w:r>
    </w:p>
    <w:p w:rsidR="0071570F" w:rsidRPr="00890D96" w:rsidRDefault="0071570F" w:rsidP="00890D96">
      <w:pPr>
        <w:pStyle w:val="a6"/>
        <w:numPr>
          <w:ilvl w:val="0"/>
          <w:numId w:val="5"/>
        </w:numPr>
        <w:shd w:val="clear" w:color="auto" w:fill="FFFFFF"/>
        <w:spacing w:before="120" w:after="120" w:line="240" w:lineRule="auto"/>
        <w:ind w:left="0" w:firstLine="709"/>
        <w:rPr>
          <w:rFonts w:eastAsia="Times New Roman"/>
          <w:bCs/>
          <w:color w:val="000000"/>
        </w:rPr>
      </w:pPr>
      <w:r w:rsidRPr="00890D96">
        <w:rPr>
          <w:rFonts w:eastAsia="Times New Roman"/>
          <w:bCs/>
          <w:color w:val="000000"/>
        </w:rPr>
        <w:t>Насколько актуальна для вас тема сегодняшнего разговора?</w:t>
      </w:r>
    </w:p>
    <w:p w:rsidR="00F11FCC" w:rsidRDefault="00F11FCC" w:rsidP="00890D96">
      <w:pPr>
        <w:pStyle w:val="a6"/>
        <w:numPr>
          <w:ilvl w:val="0"/>
          <w:numId w:val="5"/>
        </w:numPr>
        <w:shd w:val="clear" w:color="auto" w:fill="FFFFFF"/>
        <w:spacing w:before="120" w:after="120" w:line="240" w:lineRule="auto"/>
        <w:ind w:left="0" w:firstLine="709"/>
        <w:rPr>
          <w:rFonts w:eastAsia="Times New Roman"/>
          <w:bCs/>
          <w:color w:val="000000"/>
        </w:rPr>
      </w:pPr>
      <w:r>
        <w:rPr>
          <w:rFonts w:eastAsia="Times New Roman"/>
          <w:bCs/>
          <w:color w:val="000000"/>
        </w:rPr>
        <w:t>Можно ли использовать понятие «миротворец» в вашей повседневной жизни? Кого бы вы смогли так назвать? Почему?</w:t>
      </w:r>
    </w:p>
    <w:p w:rsidR="00E8688D" w:rsidRPr="00890D96" w:rsidRDefault="00E8688D" w:rsidP="00890D96">
      <w:pPr>
        <w:pStyle w:val="a6"/>
        <w:numPr>
          <w:ilvl w:val="0"/>
          <w:numId w:val="5"/>
        </w:numPr>
        <w:shd w:val="clear" w:color="auto" w:fill="FFFFFF"/>
        <w:spacing w:before="120" w:after="120" w:line="240" w:lineRule="auto"/>
        <w:ind w:left="0" w:firstLine="709"/>
        <w:rPr>
          <w:rFonts w:eastAsia="Times New Roman"/>
          <w:bCs/>
          <w:color w:val="000000"/>
        </w:rPr>
      </w:pPr>
      <w:r w:rsidRPr="00890D96">
        <w:rPr>
          <w:rFonts w:eastAsia="Times New Roman"/>
          <w:bCs/>
          <w:color w:val="000000"/>
        </w:rPr>
        <w:t xml:space="preserve">Что вы, нынешняя молодёжь, будущее нашей страны, можете </w:t>
      </w:r>
      <w:r w:rsidR="00F11FCC">
        <w:rPr>
          <w:rFonts w:eastAsia="Times New Roman"/>
          <w:bCs/>
          <w:color w:val="000000"/>
        </w:rPr>
        <w:t>с</w:t>
      </w:r>
      <w:r w:rsidR="00B5723A" w:rsidRPr="00890D96">
        <w:rPr>
          <w:rFonts w:eastAsia="Times New Roman"/>
          <w:bCs/>
          <w:color w:val="000000"/>
        </w:rPr>
        <w:t>делать</w:t>
      </w:r>
      <w:r w:rsidRPr="00890D96">
        <w:rPr>
          <w:rFonts w:eastAsia="Times New Roman"/>
          <w:bCs/>
          <w:color w:val="000000"/>
        </w:rPr>
        <w:t xml:space="preserve"> для поддержания мира </w:t>
      </w:r>
      <w:r w:rsidR="00B5723A" w:rsidRPr="00890D96">
        <w:rPr>
          <w:rFonts w:eastAsia="Times New Roman"/>
          <w:bCs/>
          <w:color w:val="000000"/>
        </w:rPr>
        <w:t>на Земле?</w:t>
      </w:r>
    </w:p>
    <w:p w:rsidR="006775C5" w:rsidRPr="00890D96" w:rsidRDefault="00CC3C96" w:rsidP="00D86A7B">
      <w:pPr>
        <w:spacing w:before="120" w:after="120" w:line="240" w:lineRule="auto"/>
        <w:ind w:firstLine="709"/>
        <w:jc w:val="both"/>
        <w:rPr>
          <w:rFonts w:ascii="Times New Roman" w:eastAsia="Times New Roman" w:hAnsi="Times New Roman" w:cs="Times New Roman"/>
          <w:color w:val="111111"/>
          <w:sz w:val="28"/>
          <w:szCs w:val="28"/>
        </w:rPr>
      </w:pPr>
      <w:r w:rsidRPr="00890D96">
        <w:rPr>
          <w:rFonts w:ascii="Times New Roman" w:hAnsi="Times New Roman" w:cs="Times New Roman"/>
          <w:sz w:val="28"/>
          <w:szCs w:val="28"/>
        </w:rPr>
        <w:t>В рамках данного этапа можно</w:t>
      </w:r>
      <w:r w:rsidR="004346E0" w:rsidRPr="00890D96">
        <w:rPr>
          <w:rFonts w:ascii="Times New Roman" w:hAnsi="Times New Roman" w:cs="Times New Roman"/>
          <w:sz w:val="28"/>
          <w:szCs w:val="28"/>
        </w:rPr>
        <w:t xml:space="preserve"> предложить</w:t>
      </w:r>
      <w:r w:rsidR="004346E0" w:rsidRPr="00890D96">
        <w:rPr>
          <w:rFonts w:ascii="Times New Roman" w:hAnsi="Times New Roman" w:cs="Times New Roman"/>
          <w:szCs w:val="28"/>
          <w:lang w:eastAsia="en-US"/>
        </w:rPr>
        <w:t xml:space="preserve"> </w:t>
      </w:r>
      <w:r w:rsidR="004346E0" w:rsidRPr="00890D96">
        <w:rPr>
          <w:rFonts w:ascii="Times New Roman" w:hAnsi="Times New Roman" w:cs="Times New Roman"/>
          <w:sz w:val="28"/>
          <w:szCs w:val="28"/>
        </w:rPr>
        <w:t xml:space="preserve">тем ребятам, кто посещал мероприятия </w:t>
      </w:r>
      <w:r w:rsidR="004346E0" w:rsidRPr="00890D96">
        <w:rPr>
          <w:rFonts w:ascii="Times New Roman" w:hAnsi="Times New Roman" w:cs="Times New Roman"/>
          <w:sz w:val="28"/>
          <w:szCs w:val="28"/>
          <w:lang w:val="en-US"/>
        </w:rPr>
        <w:t>II</w:t>
      </w:r>
      <w:r w:rsidR="004346E0" w:rsidRPr="00890D96">
        <w:rPr>
          <w:rFonts w:ascii="Times New Roman" w:hAnsi="Times New Roman" w:cs="Times New Roman"/>
          <w:sz w:val="28"/>
          <w:szCs w:val="28"/>
        </w:rPr>
        <w:t xml:space="preserve"> Европейских игр </w:t>
      </w:r>
      <w:r w:rsidR="00E8688D" w:rsidRPr="00890D96">
        <w:rPr>
          <w:rFonts w:ascii="Times New Roman" w:hAnsi="Times New Roman" w:cs="Times New Roman"/>
          <w:sz w:val="28"/>
          <w:szCs w:val="28"/>
        </w:rPr>
        <w:t xml:space="preserve">и легкоатлетического матча Европа – США </w:t>
      </w:r>
      <w:r w:rsidR="004346E0" w:rsidRPr="00890D96">
        <w:rPr>
          <w:rFonts w:ascii="Times New Roman" w:hAnsi="Times New Roman" w:cs="Times New Roman"/>
          <w:sz w:val="28"/>
          <w:szCs w:val="28"/>
        </w:rPr>
        <w:t xml:space="preserve">и делал фотоснимки, видео, поделиться самыми яркими, на их взгляд, кадрами и далее </w:t>
      </w:r>
      <w:r w:rsidR="009F5614" w:rsidRPr="00890D96">
        <w:rPr>
          <w:rFonts w:ascii="Times New Roman" w:hAnsi="Times New Roman" w:cs="Times New Roman"/>
          <w:sz w:val="28"/>
          <w:szCs w:val="28"/>
        </w:rPr>
        <w:t xml:space="preserve">всем сообща </w:t>
      </w:r>
      <w:r w:rsidR="004346E0" w:rsidRPr="00890D96">
        <w:rPr>
          <w:rFonts w:ascii="Times New Roman" w:hAnsi="Times New Roman" w:cs="Times New Roman"/>
          <w:sz w:val="28"/>
          <w:szCs w:val="28"/>
        </w:rPr>
        <w:t xml:space="preserve">рассмотреть возможность создания фотовыставки (видеоролика) «О, спорт! Ты – </w:t>
      </w:r>
      <w:r w:rsidR="004346E0" w:rsidRPr="00D86A7B">
        <w:rPr>
          <w:rFonts w:ascii="Times New Roman" w:hAnsi="Times New Roman" w:cs="Times New Roman"/>
          <w:sz w:val="28"/>
          <w:szCs w:val="28"/>
        </w:rPr>
        <w:t>мир!»;</w:t>
      </w:r>
      <w:r w:rsidR="004346E0" w:rsidRPr="00D86A7B">
        <w:rPr>
          <w:rFonts w:ascii="Times New Roman" w:eastAsia="Times New Roman" w:hAnsi="Times New Roman" w:cs="Times New Roman"/>
          <w:color w:val="111111"/>
          <w:sz w:val="28"/>
          <w:szCs w:val="28"/>
        </w:rPr>
        <w:t xml:space="preserve"> </w:t>
      </w:r>
      <w:r w:rsidR="00E8688D" w:rsidRPr="00D86A7B">
        <w:rPr>
          <w:rFonts w:ascii="Times New Roman" w:eastAsia="Times New Roman" w:hAnsi="Times New Roman" w:cs="Times New Roman"/>
          <w:color w:val="111111"/>
          <w:sz w:val="28"/>
          <w:szCs w:val="28"/>
        </w:rPr>
        <w:t>и</w:t>
      </w:r>
      <w:r w:rsidR="00E8688D" w:rsidRPr="00890D96">
        <w:rPr>
          <w:rFonts w:ascii="Times New Roman" w:eastAsia="Times New Roman" w:hAnsi="Times New Roman" w:cs="Times New Roman"/>
          <w:color w:val="111111"/>
          <w:sz w:val="28"/>
          <w:szCs w:val="28"/>
        </w:rPr>
        <w:t xml:space="preserve"> (или) вместе </w:t>
      </w:r>
      <w:r w:rsidR="006775C5" w:rsidRPr="00890D96">
        <w:rPr>
          <w:rFonts w:ascii="Times New Roman" w:eastAsia="Times New Roman" w:hAnsi="Times New Roman" w:cs="Times New Roman"/>
          <w:color w:val="111111"/>
          <w:sz w:val="28"/>
          <w:szCs w:val="28"/>
        </w:rPr>
        <w:t xml:space="preserve">просмотреть </w:t>
      </w:r>
      <w:r w:rsidR="006775C5" w:rsidRPr="00890D96">
        <w:rPr>
          <w:rFonts w:ascii="Times New Roman" w:hAnsi="Times New Roman" w:cs="Times New Roman"/>
          <w:sz w:val="28"/>
          <w:szCs w:val="28"/>
        </w:rPr>
        <w:t>видеоролик «Всё в твоих руках» (притча)</w:t>
      </w:r>
      <w:r w:rsidR="000B2948" w:rsidRPr="00890D96">
        <w:rPr>
          <w:rFonts w:ascii="Times New Roman" w:hAnsi="Times New Roman" w:cs="Times New Roman"/>
          <w:sz w:val="28"/>
          <w:szCs w:val="28"/>
        </w:rPr>
        <w:t xml:space="preserve"> (</w:t>
      </w:r>
      <w:hyperlink r:id="rId9" w:history="1">
        <w:r w:rsidR="000B2948" w:rsidRPr="00890D96">
          <w:rPr>
            <w:rStyle w:val="aa"/>
            <w:rFonts w:ascii="Times New Roman" w:hAnsi="Times New Roman" w:cs="Times New Roman"/>
            <w:sz w:val="28"/>
            <w:szCs w:val="28"/>
          </w:rPr>
          <w:t>https://www.youtube.com/watch?v=A1dz-tRXoxY</w:t>
        </w:r>
      </w:hyperlink>
      <w:r w:rsidR="000B2948" w:rsidRPr="00890D96">
        <w:rPr>
          <w:rFonts w:ascii="Times New Roman" w:hAnsi="Times New Roman" w:cs="Times New Roman"/>
          <w:sz w:val="28"/>
          <w:szCs w:val="28"/>
        </w:rPr>
        <w:t>)</w:t>
      </w:r>
      <w:r w:rsidR="001E1D86" w:rsidRPr="00890D96">
        <w:rPr>
          <w:rFonts w:ascii="Times New Roman" w:hAnsi="Times New Roman" w:cs="Times New Roman"/>
          <w:sz w:val="28"/>
          <w:szCs w:val="28"/>
        </w:rPr>
        <w:t>,</w:t>
      </w:r>
      <w:r w:rsidR="006775C5" w:rsidRPr="00890D96">
        <w:rPr>
          <w:rFonts w:ascii="Times New Roman" w:hAnsi="Times New Roman" w:cs="Times New Roman"/>
          <w:sz w:val="28"/>
          <w:szCs w:val="28"/>
        </w:rPr>
        <w:t xml:space="preserve"> обсудить, что в руках </w:t>
      </w:r>
      <w:r w:rsidR="000B2948" w:rsidRPr="00890D96">
        <w:rPr>
          <w:rFonts w:ascii="Times New Roman" w:hAnsi="Times New Roman" w:cs="Times New Roman"/>
          <w:sz w:val="28"/>
          <w:szCs w:val="28"/>
        </w:rPr>
        <w:t>нынешних подростков и им под силу</w:t>
      </w:r>
      <w:r w:rsidR="001E1D86" w:rsidRPr="00890D96">
        <w:rPr>
          <w:rFonts w:ascii="Times New Roman" w:hAnsi="Times New Roman" w:cs="Times New Roman"/>
          <w:sz w:val="28"/>
          <w:szCs w:val="28"/>
        </w:rPr>
        <w:t>,</w:t>
      </w:r>
      <w:r w:rsidR="004346E0" w:rsidRPr="00890D96">
        <w:rPr>
          <w:rFonts w:ascii="Times New Roman" w:hAnsi="Times New Roman" w:cs="Times New Roman"/>
          <w:sz w:val="28"/>
          <w:szCs w:val="28"/>
        </w:rPr>
        <w:t xml:space="preserve"> </w:t>
      </w:r>
      <w:r w:rsidR="000B2948" w:rsidRPr="00890D96">
        <w:rPr>
          <w:rFonts w:ascii="Times New Roman" w:hAnsi="Times New Roman" w:cs="Times New Roman"/>
          <w:sz w:val="28"/>
          <w:szCs w:val="28"/>
        </w:rPr>
        <w:t>а по итогам</w:t>
      </w:r>
      <w:r w:rsidR="00595F1B" w:rsidRPr="00890D96">
        <w:rPr>
          <w:rFonts w:ascii="Times New Roman" w:hAnsi="Times New Roman" w:cs="Times New Roman"/>
          <w:sz w:val="28"/>
          <w:szCs w:val="28"/>
        </w:rPr>
        <w:t xml:space="preserve"> </w:t>
      </w:r>
      <w:r w:rsidR="006775C5" w:rsidRPr="00890D96">
        <w:rPr>
          <w:rFonts w:ascii="Times New Roman" w:eastAsia="Times New Roman" w:hAnsi="Times New Roman" w:cs="Times New Roman"/>
          <w:color w:val="111111"/>
          <w:sz w:val="28"/>
          <w:szCs w:val="28"/>
        </w:rPr>
        <w:t>написать эссе «Моя формула мира»</w:t>
      </w:r>
      <w:r w:rsidR="00595F1B" w:rsidRPr="00890D96">
        <w:rPr>
          <w:rFonts w:ascii="Times New Roman" w:eastAsia="Times New Roman" w:hAnsi="Times New Roman" w:cs="Times New Roman"/>
          <w:color w:val="111111"/>
          <w:sz w:val="28"/>
          <w:szCs w:val="28"/>
        </w:rPr>
        <w:t>.</w:t>
      </w:r>
    </w:p>
    <w:sectPr w:rsidR="006775C5" w:rsidRPr="00890D96" w:rsidSect="005A44EA">
      <w:footerReference w:type="default" r:id="rId10"/>
      <w:footerReference w:type="first" r:id="rId11"/>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6B5" w:rsidRDefault="00D426B5">
      <w:pPr>
        <w:spacing w:after="0" w:line="240" w:lineRule="auto"/>
      </w:pPr>
      <w:r>
        <w:separator/>
      </w:r>
    </w:p>
  </w:endnote>
  <w:endnote w:type="continuationSeparator" w:id="0">
    <w:p w:rsidR="00D426B5" w:rsidRDefault="00D42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072151"/>
      <w:docPartObj>
        <w:docPartGallery w:val="Page Numbers (Bottom of Page)"/>
        <w:docPartUnique/>
      </w:docPartObj>
    </w:sdtPr>
    <w:sdtEndPr/>
    <w:sdtContent>
      <w:p w:rsidR="005A44EA" w:rsidRDefault="00F72B8B">
        <w:pPr>
          <w:pStyle w:val="a4"/>
          <w:jc w:val="right"/>
        </w:pPr>
        <w:r>
          <w:fldChar w:fldCharType="begin"/>
        </w:r>
        <w:r>
          <w:instrText>PAGE   \* MERGEFORMAT</w:instrText>
        </w:r>
        <w:r>
          <w:fldChar w:fldCharType="separate"/>
        </w:r>
        <w:r w:rsidR="006B3F3D">
          <w:rPr>
            <w:noProof/>
          </w:rPr>
          <w:t>4</w:t>
        </w:r>
        <w:r>
          <w:fldChar w:fldCharType="end"/>
        </w:r>
      </w:p>
    </w:sdtContent>
  </w:sdt>
  <w:p w:rsidR="005A44EA" w:rsidRDefault="00D426B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4EA" w:rsidRDefault="00F72B8B">
    <w:pPr>
      <w:pStyle w:val="a4"/>
      <w:jc w:val="right"/>
    </w:pPr>
    <w:r>
      <w:fldChar w:fldCharType="begin"/>
    </w:r>
    <w:r>
      <w:instrText>PAGE   \* MERGEFORMAT</w:instrText>
    </w:r>
    <w:r>
      <w:fldChar w:fldCharType="separate"/>
    </w:r>
    <w:r w:rsidR="00FA3ADB">
      <w:rPr>
        <w:noProof/>
      </w:rPr>
      <w:t>1</w:t>
    </w:r>
    <w:r>
      <w:rPr>
        <w:noProof/>
      </w:rPr>
      <w:fldChar w:fldCharType="end"/>
    </w:r>
  </w:p>
  <w:p w:rsidR="005A44EA" w:rsidRDefault="00D426B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6B5" w:rsidRDefault="00D426B5">
      <w:pPr>
        <w:spacing w:after="0" w:line="240" w:lineRule="auto"/>
      </w:pPr>
      <w:r>
        <w:separator/>
      </w:r>
    </w:p>
  </w:footnote>
  <w:footnote w:type="continuationSeparator" w:id="0">
    <w:p w:rsidR="00D426B5" w:rsidRDefault="00D426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948FF"/>
    <w:multiLevelType w:val="hybridMultilevel"/>
    <w:tmpl w:val="65FC0454"/>
    <w:lvl w:ilvl="0" w:tplc="1B54C0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6F04C87"/>
    <w:multiLevelType w:val="hybridMultilevel"/>
    <w:tmpl w:val="22CA2026"/>
    <w:lvl w:ilvl="0" w:tplc="1B54C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41505E"/>
    <w:multiLevelType w:val="hybridMultilevel"/>
    <w:tmpl w:val="D4CE695A"/>
    <w:lvl w:ilvl="0" w:tplc="1B54C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826A55"/>
    <w:multiLevelType w:val="hybridMultilevel"/>
    <w:tmpl w:val="00B09E0C"/>
    <w:lvl w:ilvl="0" w:tplc="1B54C0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80E2471"/>
    <w:multiLevelType w:val="multilevel"/>
    <w:tmpl w:val="64C8D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FE732E"/>
    <w:multiLevelType w:val="hybridMultilevel"/>
    <w:tmpl w:val="FD4CE682"/>
    <w:lvl w:ilvl="0" w:tplc="60007D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7CC0687"/>
    <w:multiLevelType w:val="hybridMultilevel"/>
    <w:tmpl w:val="CD8ADFC8"/>
    <w:lvl w:ilvl="0" w:tplc="3C2A79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AA242AF"/>
    <w:multiLevelType w:val="hybridMultilevel"/>
    <w:tmpl w:val="3716B5C2"/>
    <w:lvl w:ilvl="0" w:tplc="04190011">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nsid w:val="64D80726"/>
    <w:multiLevelType w:val="hybridMultilevel"/>
    <w:tmpl w:val="E436826A"/>
    <w:lvl w:ilvl="0" w:tplc="1B54C0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7"/>
  </w:num>
  <w:num w:numId="3">
    <w:abstractNumId w:val="1"/>
  </w:num>
  <w:num w:numId="4">
    <w:abstractNumId w:val="3"/>
  </w:num>
  <w:num w:numId="5">
    <w:abstractNumId w:val="2"/>
  </w:num>
  <w:num w:numId="6">
    <w:abstractNumId w:val="0"/>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D9F"/>
    <w:rsid w:val="00005779"/>
    <w:rsid w:val="00047C48"/>
    <w:rsid w:val="000756DF"/>
    <w:rsid w:val="00095272"/>
    <w:rsid w:val="000960BF"/>
    <w:rsid w:val="000A1517"/>
    <w:rsid w:val="000A2907"/>
    <w:rsid w:val="000B2948"/>
    <w:rsid w:val="000D39EA"/>
    <w:rsid w:val="000F552E"/>
    <w:rsid w:val="00100DF3"/>
    <w:rsid w:val="00135E78"/>
    <w:rsid w:val="0014486A"/>
    <w:rsid w:val="00156A8A"/>
    <w:rsid w:val="001666F1"/>
    <w:rsid w:val="00175281"/>
    <w:rsid w:val="001A51E3"/>
    <w:rsid w:val="001A6274"/>
    <w:rsid w:val="001B3658"/>
    <w:rsid w:val="001B6522"/>
    <w:rsid w:val="001C312A"/>
    <w:rsid w:val="001E1D86"/>
    <w:rsid w:val="001E3E1B"/>
    <w:rsid w:val="001F1AF4"/>
    <w:rsid w:val="00217BB8"/>
    <w:rsid w:val="002245A7"/>
    <w:rsid w:val="00232250"/>
    <w:rsid w:val="00232BFA"/>
    <w:rsid w:val="00277E1B"/>
    <w:rsid w:val="00292D62"/>
    <w:rsid w:val="002B2C4E"/>
    <w:rsid w:val="002B4AAC"/>
    <w:rsid w:val="002B604A"/>
    <w:rsid w:val="002E54C9"/>
    <w:rsid w:val="003007FA"/>
    <w:rsid w:val="003333E2"/>
    <w:rsid w:val="00354679"/>
    <w:rsid w:val="003649B2"/>
    <w:rsid w:val="00367494"/>
    <w:rsid w:val="003B067D"/>
    <w:rsid w:val="003D5260"/>
    <w:rsid w:val="00402A15"/>
    <w:rsid w:val="00424AB0"/>
    <w:rsid w:val="004346E0"/>
    <w:rsid w:val="00451773"/>
    <w:rsid w:val="00461745"/>
    <w:rsid w:val="00484A60"/>
    <w:rsid w:val="00496EB6"/>
    <w:rsid w:val="00523E6B"/>
    <w:rsid w:val="00526AEB"/>
    <w:rsid w:val="005424BD"/>
    <w:rsid w:val="00595F1B"/>
    <w:rsid w:val="005A4D56"/>
    <w:rsid w:val="005B3295"/>
    <w:rsid w:val="005C47A2"/>
    <w:rsid w:val="005E359E"/>
    <w:rsid w:val="00600E9B"/>
    <w:rsid w:val="00626A68"/>
    <w:rsid w:val="00663B4F"/>
    <w:rsid w:val="006775C5"/>
    <w:rsid w:val="006A60C0"/>
    <w:rsid w:val="006B3F3D"/>
    <w:rsid w:val="006C6EED"/>
    <w:rsid w:val="006D0A48"/>
    <w:rsid w:val="006F1065"/>
    <w:rsid w:val="006F15A4"/>
    <w:rsid w:val="006F4021"/>
    <w:rsid w:val="0071570F"/>
    <w:rsid w:val="00774F6A"/>
    <w:rsid w:val="007A0D20"/>
    <w:rsid w:val="007B7055"/>
    <w:rsid w:val="007B7295"/>
    <w:rsid w:val="007D749C"/>
    <w:rsid w:val="00807E92"/>
    <w:rsid w:val="00831437"/>
    <w:rsid w:val="0083210C"/>
    <w:rsid w:val="00836294"/>
    <w:rsid w:val="00842172"/>
    <w:rsid w:val="008672C3"/>
    <w:rsid w:val="00867A25"/>
    <w:rsid w:val="00890D96"/>
    <w:rsid w:val="008B6F38"/>
    <w:rsid w:val="008D770A"/>
    <w:rsid w:val="008E3DB4"/>
    <w:rsid w:val="00900355"/>
    <w:rsid w:val="00932D49"/>
    <w:rsid w:val="009353BE"/>
    <w:rsid w:val="00941337"/>
    <w:rsid w:val="009A2C81"/>
    <w:rsid w:val="009F5614"/>
    <w:rsid w:val="00A8407A"/>
    <w:rsid w:val="00AC1711"/>
    <w:rsid w:val="00AC2F28"/>
    <w:rsid w:val="00AE155A"/>
    <w:rsid w:val="00AE5683"/>
    <w:rsid w:val="00AF7119"/>
    <w:rsid w:val="00B17160"/>
    <w:rsid w:val="00B20B36"/>
    <w:rsid w:val="00B21A54"/>
    <w:rsid w:val="00B44C35"/>
    <w:rsid w:val="00B5723A"/>
    <w:rsid w:val="00B77E67"/>
    <w:rsid w:val="00BB6294"/>
    <w:rsid w:val="00C064E4"/>
    <w:rsid w:val="00C10D9F"/>
    <w:rsid w:val="00C13159"/>
    <w:rsid w:val="00C1687F"/>
    <w:rsid w:val="00C615B8"/>
    <w:rsid w:val="00C626A5"/>
    <w:rsid w:val="00C85937"/>
    <w:rsid w:val="00C87547"/>
    <w:rsid w:val="00CA3B7C"/>
    <w:rsid w:val="00CC0B1A"/>
    <w:rsid w:val="00CC3C96"/>
    <w:rsid w:val="00D004F2"/>
    <w:rsid w:val="00D426B5"/>
    <w:rsid w:val="00D5250C"/>
    <w:rsid w:val="00D86A7B"/>
    <w:rsid w:val="00DC24D5"/>
    <w:rsid w:val="00DE01E6"/>
    <w:rsid w:val="00DF095B"/>
    <w:rsid w:val="00E01C47"/>
    <w:rsid w:val="00E0597B"/>
    <w:rsid w:val="00E16E27"/>
    <w:rsid w:val="00E25B48"/>
    <w:rsid w:val="00E73136"/>
    <w:rsid w:val="00E81C26"/>
    <w:rsid w:val="00E84798"/>
    <w:rsid w:val="00E8688D"/>
    <w:rsid w:val="00E9307C"/>
    <w:rsid w:val="00E958D1"/>
    <w:rsid w:val="00EA6A99"/>
    <w:rsid w:val="00EA6C06"/>
    <w:rsid w:val="00EC364F"/>
    <w:rsid w:val="00F11FCC"/>
    <w:rsid w:val="00F138A4"/>
    <w:rsid w:val="00F66524"/>
    <w:rsid w:val="00F72B8B"/>
    <w:rsid w:val="00F77902"/>
    <w:rsid w:val="00FA3ADB"/>
    <w:rsid w:val="00FB113C"/>
    <w:rsid w:val="00FD5B08"/>
    <w:rsid w:val="00FD66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70F"/>
    <w:rPr>
      <w:rFonts w:eastAsiaTheme="minorEastAsia"/>
      <w:lang w:eastAsia="ru-RU"/>
    </w:rPr>
  </w:style>
  <w:style w:type="paragraph" w:styleId="2">
    <w:name w:val="heading 2"/>
    <w:basedOn w:val="a"/>
    <w:link w:val="20"/>
    <w:uiPriority w:val="9"/>
    <w:qFormat/>
    <w:rsid w:val="00EA6A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EA6A9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1570F"/>
    <w:pPr>
      <w:spacing w:before="100" w:beforeAutospacing="1" w:after="100" w:afterAutospacing="1" w:line="360" w:lineRule="auto"/>
      <w:ind w:firstLine="709"/>
      <w:jc w:val="both"/>
    </w:pPr>
    <w:rPr>
      <w:rFonts w:ascii="Times New Roman" w:eastAsia="Times New Roman" w:hAnsi="Times New Roman" w:cs="Times New Roman"/>
      <w:color w:val="000000" w:themeColor="text1"/>
      <w:sz w:val="24"/>
      <w:szCs w:val="24"/>
    </w:rPr>
  </w:style>
  <w:style w:type="paragraph" w:styleId="a4">
    <w:name w:val="footer"/>
    <w:basedOn w:val="a"/>
    <w:link w:val="a5"/>
    <w:uiPriority w:val="99"/>
    <w:rsid w:val="0071570F"/>
    <w:pPr>
      <w:tabs>
        <w:tab w:val="center" w:pos="4677"/>
        <w:tab w:val="right" w:pos="9355"/>
      </w:tabs>
      <w:spacing w:before="60" w:after="0" w:line="360" w:lineRule="auto"/>
      <w:ind w:firstLine="709"/>
      <w:jc w:val="both"/>
    </w:pPr>
    <w:rPr>
      <w:rFonts w:ascii="Times New Roman" w:eastAsia="Calibri" w:hAnsi="Times New Roman" w:cs="Times New Roman"/>
      <w:color w:val="000000" w:themeColor="text1"/>
      <w:sz w:val="28"/>
      <w:szCs w:val="28"/>
      <w:lang w:eastAsia="en-US"/>
    </w:rPr>
  </w:style>
  <w:style w:type="character" w:customStyle="1" w:styleId="a5">
    <w:name w:val="Нижний колонтитул Знак"/>
    <w:basedOn w:val="a0"/>
    <w:link w:val="a4"/>
    <w:uiPriority w:val="99"/>
    <w:rsid w:val="0071570F"/>
    <w:rPr>
      <w:rFonts w:ascii="Times New Roman" w:eastAsia="Calibri" w:hAnsi="Times New Roman" w:cs="Times New Roman"/>
      <w:color w:val="000000" w:themeColor="text1"/>
      <w:sz w:val="28"/>
      <w:szCs w:val="28"/>
    </w:rPr>
  </w:style>
  <w:style w:type="paragraph" w:styleId="a6">
    <w:name w:val="List Paragraph"/>
    <w:basedOn w:val="a"/>
    <w:uiPriority w:val="99"/>
    <w:qFormat/>
    <w:rsid w:val="0071570F"/>
    <w:pPr>
      <w:spacing w:before="60" w:after="60" w:line="360" w:lineRule="auto"/>
      <w:ind w:left="720" w:firstLine="709"/>
      <w:jc w:val="both"/>
    </w:pPr>
    <w:rPr>
      <w:rFonts w:ascii="Times New Roman" w:eastAsia="Calibri" w:hAnsi="Times New Roman" w:cs="Times New Roman"/>
      <w:color w:val="000000" w:themeColor="text1"/>
      <w:sz w:val="28"/>
      <w:szCs w:val="28"/>
      <w:lang w:eastAsia="en-US"/>
    </w:rPr>
  </w:style>
  <w:style w:type="character" w:styleId="a7">
    <w:name w:val="Strong"/>
    <w:basedOn w:val="a0"/>
    <w:uiPriority w:val="22"/>
    <w:qFormat/>
    <w:rsid w:val="0071570F"/>
    <w:rPr>
      <w:b/>
      <w:bCs/>
    </w:rPr>
  </w:style>
  <w:style w:type="character" w:customStyle="1" w:styleId="apple-converted-space">
    <w:name w:val="apple-converted-space"/>
    <w:basedOn w:val="a0"/>
    <w:rsid w:val="0071570F"/>
  </w:style>
  <w:style w:type="paragraph" w:styleId="a8">
    <w:name w:val="Balloon Text"/>
    <w:basedOn w:val="a"/>
    <w:link w:val="a9"/>
    <w:uiPriority w:val="99"/>
    <w:semiHidden/>
    <w:unhideWhenUsed/>
    <w:rsid w:val="001A51E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A51E3"/>
    <w:rPr>
      <w:rFonts w:ascii="Tahoma" w:eastAsiaTheme="minorEastAsia" w:hAnsi="Tahoma" w:cs="Tahoma"/>
      <w:sz w:val="16"/>
      <w:szCs w:val="16"/>
      <w:lang w:eastAsia="ru-RU"/>
    </w:rPr>
  </w:style>
  <w:style w:type="character" w:customStyle="1" w:styleId="20">
    <w:name w:val="Заголовок 2 Знак"/>
    <w:basedOn w:val="a0"/>
    <w:link w:val="2"/>
    <w:uiPriority w:val="9"/>
    <w:rsid w:val="00EA6A9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EA6A99"/>
    <w:rPr>
      <w:rFonts w:asciiTheme="majorHAnsi" w:eastAsiaTheme="majorEastAsia" w:hAnsiTheme="majorHAnsi" w:cstheme="majorBidi"/>
      <w:b/>
      <w:bCs/>
      <w:color w:val="4F81BD" w:themeColor="accent1"/>
      <w:lang w:eastAsia="ru-RU"/>
    </w:rPr>
  </w:style>
  <w:style w:type="character" w:styleId="aa">
    <w:name w:val="Hyperlink"/>
    <w:basedOn w:val="a0"/>
    <w:uiPriority w:val="99"/>
    <w:unhideWhenUsed/>
    <w:rsid w:val="00156A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70F"/>
    <w:rPr>
      <w:rFonts w:eastAsiaTheme="minorEastAsia"/>
      <w:lang w:eastAsia="ru-RU"/>
    </w:rPr>
  </w:style>
  <w:style w:type="paragraph" w:styleId="2">
    <w:name w:val="heading 2"/>
    <w:basedOn w:val="a"/>
    <w:link w:val="20"/>
    <w:uiPriority w:val="9"/>
    <w:qFormat/>
    <w:rsid w:val="00EA6A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EA6A9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1570F"/>
    <w:pPr>
      <w:spacing w:before="100" w:beforeAutospacing="1" w:after="100" w:afterAutospacing="1" w:line="360" w:lineRule="auto"/>
      <w:ind w:firstLine="709"/>
      <w:jc w:val="both"/>
    </w:pPr>
    <w:rPr>
      <w:rFonts w:ascii="Times New Roman" w:eastAsia="Times New Roman" w:hAnsi="Times New Roman" w:cs="Times New Roman"/>
      <w:color w:val="000000" w:themeColor="text1"/>
      <w:sz w:val="24"/>
      <w:szCs w:val="24"/>
    </w:rPr>
  </w:style>
  <w:style w:type="paragraph" w:styleId="a4">
    <w:name w:val="footer"/>
    <w:basedOn w:val="a"/>
    <w:link w:val="a5"/>
    <w:uiPriority w:val="99"/>
    <w:rsid w:val="0071570F"/>
    <w:pPr>
      <w:tabs>
        <w:tab w:val="center" w:pos="4677"/>
        <w:tab w:val="right" w:pos="9355"/>
      </w:tabs>
      <w:spacing w:before="60" w:after="0" w:line="360" w:lineRule="auto"/>
      <w:ind w:firstLine="709"/>
      <w:jc w:val="both"/>
    </w:pPr>
    <w:rPr>
      <w:rFonts w:ascii="Times New Roman" w:eastAsia="Calibri" w:hAnsi="Times New Roman" w:cs="Times New Roman"/>
      <w:color w:val="000000" w:themeColor="text1"/>
      <w:sz w:val="28"/>
      <w:szCs w:val="28"/>
      <w:lang w:eastAsia="en-US"/>
    </w:rPr>
  </w:style>
  <w:style w:type="character" w:customStyle="1" w:styleId="a5">
    <w:name w:val="Нижний колонтитул Знак"/>
    <w:basedOn w:val="a0"/>
    <w:link w:val="a4"/>
    <w:uiPriority w:val="99"/>
    <w:rsid w:val="0071570F"/>
    <w:rPr>
      <w:rFonts w:ascii="Times New Roman" w:eastAsia="Calibri" w:hAnsi="Times New Roman" w:cs="Times New Roman"/>
      <w:color w:val="000000" w:themeColor="text1"/>
      <w:sz w:val="28"/>
      <w:szCs w:val="28"/>
    </w:rPr>
  </w:style>
  <w:style w:type="paragraph" w:styleId="a6">
    <w:name w:val="List Paragraph"/>
    <w:basedOn w:val="a"/>
    <w:uiPriority w:val="99"/>
    <w:qFormat/>
    <w:rsid w:val="0071570F"/>
    <w:pPr>
      <w:spacing w:before="60" w:after="60" w:line="360" w:lineRule="auto"/>
      <w:ind w:left="720" w:firstLine="709"/>
      <w:jc w:val="both"/>
    </w:pPr>
    <w:rPr>
      <w:rFonts w:ascii="Times New Roman" w:eastAsia="Calibri" w:hAnsi="Times New Roman" w:cs="Times New Roman"/>
      <w:color w:val="000000" w:themeColor="text1"/>
      <w:sz w:val="28"/>
      <w:szCs w:val="28"/>
      <w:lang w:eastAsia="en-US"/>
    </w:rPr>
  </w:style>
  <w:style w:type="character" w:styleId="a7">
    <w:name w:val="Strong"/>
    <w:basedOn w:val="a0"/>
    <w:uiPriority w:val="22"/>
    <w:qFormat/>
    <w:rsid w:val="0071570F"/>
    <w:rPr>
      <w:b/>
      <w:bCs/>
    </w:rPr>
  </w:style>
  <w:style w:type="character" w:customStyle="1" w:styleId="apple-converted-space">
    <w:name w:val="apple-converted-space"/>
    <w:basedOn w:val="a0"/>
    <w:rsid w:val="0071570F"/>
  </w:style>
  <w:style w:type="paragraph" w:styleId="a8">
    <w:name w:val="Balloon Text"/>
    <w:basedOn w:val="a"/>
    <w:link w:val="a9"/>
    <w:uiPriority w:val="99"/>
    <w:semiHidden/>
    <w:unhideWhenUsed/>
    <w:rsid w:val="001A51E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A51E3"/>
    <w:rPr>
      <w:rFonts w:ascii="Tahoma" w:eastAsiaTheme="minorEastAsia" w:hAnsi="Tahoma" w:cs="Tahoma"/>
      <w:sz w:val="16"/>
      <w:szCs w:val="16"/>
      <w:lang w:eastAsia="ru-RU"/>
    </w:rPr>
  </w:style>
  <w:style w:type="character" w:customStyle="1" w:styleId="20">
    <w:name w:val="Заголовок 2 Знак"/>
    <w:basedOn w:val="a0"/>
    <w:link w:val="2"/>
    <w:uiPriority w:val="9"/>
    <w:rsid w:val="00EA6A9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EA6A99"/>
    <w:rPr>
      <w:rFonts w:asciiTheme="majorHAnsi" w:eastAsiaTheme="majorEastAsia" w:hAnsiTheme="majorHAnsi" w:cstheme="majorBidi"/>
      <w:b/>
      <w:bCs/>
      <w:color w:val="4F81BD" w:themeColor="accent1"/>
      <w:lang w:eastAsia="ru-RU"/>
    </w:rPr>
  </w:style>
  <w:style w:type="character" w:styleId="aa">
    <w:name w:val="Hyperlink"/>
    <w:basedOn w:val="a0"/>
    <w:uiPriority w:val="99"/>
    <w:unhideWhenUsed/>
    <w:rsid w:val="00156A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751402">
      <w:bodyDiv w:val="1"/>
      <w:marLeft w:val="0"/>
      <w:marRight w:val="0"/>
      <w:marTop w:val="0"/>
      <w:marBottom w:val="0"/>
      <w:divBdr>
        <w:top w:val="none" w:sz="0" w:space="0" w:color="auto"/>
        <w:left w:val="none" w:sz="0" w:space="0" w:color="auto"/>
        <w:bottom w:val="none" w:sz="0" w:space="0" w:color="auto"/>
        <w:right w:val="none" w:sz="0" w:space="0" w:color="auto"/>
      </w:divBdr>
      <w:divsChild>
        <w:div w:id="1091007814">
          <w:marLeft w:val="0"/>
          <w:marRight w:val="0"/>
          <w:marTop w:val="60"/>
          <w:marBottom w:val="0"/>
          <w:divBdr>
            <w:top w:val="none" w:sz="0" w:space="0" w:color="auto"/>
            <w:left w:val="none" w:sz="0" w:space="0" w:color="auto"/>
            <w:bottom w:val="none" w:sz="0" w:space="0" w:color="auto"/>
            <w:right w:val="none" w:sz="0" w:space="0" w:color="auto"/>
          </w:divBdr>
        </w:div>
        <w:div w:id="1847281852">
          <w:marLeft w:val="0"/>
          <w:marRight w:val="0"/>
          <w:marTop w:val="60"/>
          <w:marBottom w:val="0"/>
          <w:divBdr>
            <w:top w:val="none" w:sz="0" w:space="0" w:color="auto"/>
            <w:left w:val="none" w:sz="0" w:space="0" w:color="auto"/>
            <w:bottom w:val="none" w:sz="0" w:space="0" w:color="auto"/>
            <w:right w:val="none" w:sz="0" w:space="0" w:color="auto"/>
          </w:divBdr>
        </w:div>
        <w:div w:id="1609503346">
          <w:marLeft w:val="0"/>
          <w:marRight w:val="0"/>
          <w:marTop w:val="60"/>
          <w:marBottom w:val="0"/>
          <w:divBdr>
            <w:top w:val="none" w:sz="0" w:space="0" w:color="auto"/>
            <w:left w:val="none" w:sz="0" w:space="0" w:color="auto"/>
            <w:bottom w:val="none" w:sz="0" w:space="0" w:color="auto"/>
            <w:right w:val="none" w:sz="0" w:space="0" w:color="auto"/>
          </w:divBdr>
        </w:div>
        <w:div w:id="523984320">
          <w:marLeft w:val="0"/>
          <w:marRight w:val="0"/>
          <w:marTop w:val="60"/>
          <w:marBottom w:val="0"/>
          <w:divBdr>
            <w:top w:val="none" w:sz="0" w:space="0" w:color="auto"/>
            <w:left w:val="none" w:sz="0" w:space="0" w:color="auto"/>
            <w:bottom w:val="none" w:sz="0" w:space="0" w:color="auto"/>
            <w:right w:val="none" w:sz="0" w:space="0" w:color="auto"/>
          </w:divBdr>
        </w:div>
        <w:div w:id="1145700911">
          <w:marLeft w:val="0"/>
          <w:marRight w:val="0"/>
          <w:marTop w:val="60"/>
          <w:marBottom w:val="0"/>
          <w:divBdr>
            <w:top w:val="none" w:sz="0" w:space="0" w:color="auto"/>
            <w:left w:val="none" w:sz="0" w:space="0" w:color="auto"/>
            <w:bottom w:val="none" w:sz="0" w:space="0" w:color="auto"/>
            <w:right w:val="none" w:sz="0" w:space="0" w:color="auto"/>
          </w:divBdr>
        </w:div>
      </w:divsChild>
    </w:div>
    <w:div w:id="206447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youtube.com/watch?v=A1dz-tRXox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29F69-9B16-4E7D-8436-C1D87DA69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1389</Words>
  <Characters>7921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11</cp:revision>
  <cp:lastPrinted>2019-09-17T05:33:00Z</cp:lastPrinted>
  <dcterms:created xsi:type="dcterms:W3CDTF">2019-09-17T11:49:00Z</dcterms:created>
  <dcterms:modified xsi:type="dcterms:W3CDTF">2019-09-18T05:43:00Z</dcterms:modified>
</cp:coreProperties>
</file>