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8B2" w:rsidRPr="00BA6626" w:rsidRDefault="008268B2" w:rsidP="00BA6626">
      <w:pPr>
        <w:spacing w:before="60" w:after="60" w:line="240" w:lineRule="auto"/>
        <w:ind w:firstLine="709"/>
        <w:jc w:val="both"/>
        <w:rPr>
          <w:rFonts w:ascii="Times New Roman" w:hAnsi="Times New Roman" w:cs="Times New Roman"/>
          <w:b/>
          <w:bCs/>
          <w:sz w:val="28"/>
          <w:szCs w:val="28"/>
        </w:rPr>
      </w:pPr>
      <w:r w:rsidRPr="00BA6626">
        <w:rPr>
          <w:rFonts w:ascii="Times New Roman" w:hAnsi="Times New Roman" w:cs="Times New Roman"/>
          <w:b/>
          <w:bCs/>
          <w:sz w:val="28"/>
          <w:szCs w:val="28"/>
        </w:rPr>
        <w:t>Школа Активного Гражданина. Особенности проведения единого дня информирования для учащихся 8-11 классов в мае 2019 года</w:t>
      </w:r>
    </w:p>
    <w:p w:rsidR="008268B2" w:rsidRPr="00BA6626" w:rsidRDefault="008268B2" w:rsidP="00BA6626">
      <w:pPr>
        <w:spacing w:before="60" w:after="60" w:line="240" w:lineRule="auto"/>
        <w:ind w:firstLine="709"/>
        <w:jc w:val="both"/>
        <w:rPr>
          <w:rFonts w:ascii="Times New Roman" w:hAnsi="Times New Roman" w:cs="Times New Roman"/>
          <w:sz w:val="28"/>
          <w:szCs w:val="28"/>
        </w:rPr>
      </w:pPr>
      <w:r w:rsidRPr="00BA6626">
        <w:rPr>
          <w:rFonts w:ascii="Times New Roman" w:hAnsi="Times New Roman" w:cs="Times New Roman"/>
          <w:sz w:val="28"/>
          <w:szCs w:val="28"/>
        </w:rPr>
        <w:t>Дата проведения 23.05.2019</w:t>
      </w:r>
    </w:p>
    <w:p w:rsidR="008268B2" w:rsidRPr="00BA6626" w:rsidRDefault="008268B2" w:rsidP="00BA6626">
      <w:pPr>
        <w:spacing w:before="60" w:after="60" w:line="240" w:lineRule="auto"/>
        <w:ind w:firstLine="709"/>
        <w:jc w:val="both"/>
        <w:rPr>
          <w:rFonts w:ascii="Times New Roman" w:hAnsi="Times New Roman" w:cs="Times New Roman"/>
          <w:b/>
          <w:bCs/>
          <w:sz w:val="28"/>
          <w:szCs w:val="28"/>
        </w:rPr>
      </w:pPr>
    </w:p>
    <w:p w:rsidR="008268B2" w:rsidRPr="00BA6626" w:rsidRDefault="008268B2" w:rsidP="00BA6626">
      <w:pPr>
        <w:spacing w:before="60" w:after="60" w:line="240" w:lineRule="auto"/>
        <w:ind w:firstLine="709"/>
        <w:jc w:val="both"/>
        <w:rPr>
          <w:rFonts w:ascii="Times New Roman" w:hAnsi="Times New Roman" w:cs="Times New Roman"/>
          <w:sz w:val="28"/>
          <w:szCs w:val="28"/>
        </w:rPr>
      </w:pPr>
      <w:r w:rsidRPr="00BA6626">
        <w:rPr>
          <w:rFonts w:ascii="Times New Roman" w:hAnsi="Times New Roman" w:cs="Times New Roman"/>
          <w:b/>
          <w:bCs/>
          <w:sz w:val="28"/>
          <w:szCs w:val="28"/>
        </w:rPr>
        <w:t xml:space="preserve">Тема: </w:t>
      </w:r>
      <w:r w:rsidR="00BA6626" w:rsidRPr="00BA6626">
        <w:rPr>
          <w:rFonts w:ascii="Times New Roman" w:hAnsi="Times New Roman" w:cs="Times New Roman"/>
          <w:sz w:val="28"/>
          <w:szCs w:val="28"/>
        </w:rPr>
        <w:t>«</w:t>
      </w:r>
      <w:bookmarkStart w:id="0" w:name="_GoBack"/>
      <w:r w:rsidR="00BA6626" w:rsidRPr="00BA6626">
        <w:rPr>
          <w:rFonts w:ascii="Times New Roman" w:hAnsi="Times New Roman" w:cs="Times New Roman"/>
          <w:sz w:val="28"/>
          <w:szCs w:val="28"/>
        </w:rPr>
        <w:t>Беларусь спортивная</w:t>
      </w:r>
      <w:bookmarkEnd w:id="0"/>
      <w:r w:rsidR="00BA6626" w:rsidRPr="00BA6626">
        <w:rPr>
          <w:rFonts w:ascii="Times New Roman" w:hAnsi="Times New Roman" w:cs="Times New Roman"/>
          <w:sz w:val="28"/>
          <w:szCs w:val="28"/>
        </w:rPr>
        <w:t>»</w:t>
      </w:r>
    </w:p>
    <w:p w:rsidR="008268B2" w:rsidRPr="00BA6626" w:rsidRDefault="008268B2" w:rsidP="00BA6626">
      <w:pPr>
        <w:spacing w:before="60" w:after="60" w:line="240" w:lineRule="auto"/>
        <w:ind w:firstLine="709"/>
        <w:jc w:val="both"/>
        <w:rPr>
          <w:rFonts w:ascii="Times New Roman" w:hAnsi="Times New Roman" w:cs="Times New Roman"/>
          <w:b/>
          <w:bCs/>
          <w:sz w:val="28"/>
          <w:szCs w:val="28"/>
        </w:rPr>
      </w:pPr>
      <w:r w:rsidRPr="00BA6626">
        <w:rPr>
          <w:rFonts w:ascii="Times New Roman" w:hAnsi="Times New Roman" w:cs="Times New Roman"/>
          <w:b/>
          <w:bCs/>
          <w:sz w:val="28"/>
          <w:szCs w:val="28"/>
        </w:rPr>
        <w:t>ШАГ 1 «МЫ УЗНАЁМ»</w:t>
      </w:r>
    </w:p>
    <w:p w:rsidR="008268B2" w:rsidRPr="00BA6626" w:rsidRDefault="008268B2" w:rsidP="00BA6626">
      <w:pPr>
        <w:spacing w:before="60" w:after="60" w:line="240" w:lineRule="auto"/>
        <w:ind w:firstLine="709"/>
        <w:jc w:val="both"/>
        <w:rPr>
          <w:rFonts w:ascii="Times New Roman" w:hAnsi="Times New Roman" w:cs="Times New Roman"/>
          <w:sz w:val="28"/>
          <w:szCs w:val="28"/>
        </w:rPr>
      </w:pPr>
      <w:r w:rsidRPr="00BA6626">
        <w:rPr>
          <w:rFonts w:ascii="Times New Roman" w:hAnsi="Times New Roman" w:cs="Times New Roman"/>
          <w:sz w:val="28"/>
          <w:szCs w:val="28"/>
        </w:rPr>
        <w:t>Ведущий знакомит учащихся с содержанием информационных блоков:</w:t>
      </w:r>
    </w:p>
    <w:p w:rsidR="008268B2" w:rsidRPr="00BA6626" w:rsidRDefault="008268B2" w:rsidP="00BA6626">
      <w:pPr>
        <w:spacing w:before="60" w:after="60" w:line="240" w:lineRule="auto"/>
        <w:ind w:firstLine="709"/>
        <w:jc w:val="both"/>
        <w:rPr>
          <w:rFonts w:ascii="Times New Roman" w:hAnsi="Times New Roman" w:cs="Times New Roman"/>
          <w:sz w:val="28"/>
          <w:szCs w:val="28"/>
        </w:rPr>
      </w:pPr>
      <w:r w:rsidRPr="00BA6626">
        <w:rPr>
          <w:rFonts w:ascii="Times New Roman" w:hAnsi="Times New Roman" w:cs="Times New Roman"/>
          <w:sz w:val="28"/>
          <w:szCs w:val="28"/>
        </w:rPr>
        <w:t>«</w:t>
      </w:r>
      <w:r w:rsidR="00BA6626" w:rsidRPr="00BA6626">
        <w:rPr>
          <w:rFonts w:ascii="Times New Roman" w:hAnsi="Times New Roman" w:cs="Times New Roman"/>
          <w:sz w:val="28"/>
          <w:szCs w:val="28"/>
          <w:shd w:val="clear" w:color="auto" w:fill="FFFFFF"/>
        </w:rPr>
        <w:t>С</w:t>
      </w:r>
      <w:r w:rsidRPr="00BA6626">
        <w:rPr>
          <w:rFonts w:ascii="Times New Roman" w:hAnsi="Times New Roman" w:cs="Times New Roman"/>
          <w:sz w:val="28"/>
          <w:szCs w:val="28"/>
          <w:shd w:val="clear" w:color="auto" w:fill="FFFFFF"/>
        </w:rPr>
        <w:t xml:space="preserve">порт – </w:t>
      </w:r>
      <w:r w:rsidR="00BA6626" w:rsidRPr="00BA6626">
        <w:rPr>
          <w:rFonts w:ascii="Times New Roman" w:hAnsi="Times New Roman" w:cs="Times New Roman"/>
          <w:sz w:val="28"/>
          <w:szCs w:val="28"/>
          <w:shd w:val="clear" w:color="auto" w:fill="FFFFFF"/>
        </w:rPr>
        <w:t>визитная карточка Беларуси»</w:t>
      </w:r>
      <w:r w:rsidRPr="00BA6626">
        <w:rPr>
          <w:rFonts w:ascii="Times New Roman" w:hAnsi="Times New Roman" w:cs="Times New Roman"/>
          <w:sz w:val="28"/>
          <w:szCs w:val="28"/>
        </w:rPr>
        <w:t>;</w:t>
      </w:r>
    </w:p>
    <w:p w:rsidR="008268B2" w:rsidRPr="00BA6626" w:rsidRDefault="008268B2" w:rsidP="00BA6626">
      <w:pPr>
        <w:spacing w:before="60" w:after="60" w:line="240" w:lineRule="auto"/>
        <w:ind w:firstLine="709"/>
        <w:jc w:val="both"/>
        <w:rPr>
          <w:rFonts w:ascii="Times New Roman" w:hAnsi="Times New Roman" w:cs="Times New Roman"/>
          <w:sz w:val="28"/>
          <w:szCs w:val="28"/>
        </w:rPr>
      </w:pPr>
      <w:r w:rsidRPr="00BA6626">
        <w:rPr>
          <w:rFonts w:ascii="Times New Roman" w:hAnsi="Times New Roman" w:cs="Times New Roman"/>
          <w:sz w:val="28"/>
          <w:szCs w:val="28"/>
        </w:rPr>
        <w:t>«Европейские игры</w:t>
      </w:r>
      <w:r w:rsidR="00BA6626" w:rsidRPr="00BA6626">
        <w:rPr>
          <w:rFonts w:ascii="Times New Roman" w:hAnsi="Times New Roman" w:cs="Times New Roman"/>
          <w:sz w:val="28"/>
          <w:szCs w:val="28"/>
        </w:rPr>
        <w:t>: спорт объединяет континент</w:t>
      </w:r>
      <w:r w:rsidRPr="00BA6626">
        <w:rPr>
          <w:rFonts w:ascii="Times New Roman" w:hAnsi="Times New Roman" w:cs="Times New Roman"/>
          <w:sz w:val="28"/>
          <w:szCs w:val="28"/>
        </w:rPr>
        <w:t>»;</w:t>
      </w:r>
    </w:p>
    <w:p w:rsidR="008268B2" w:rsidRPr="00BA6626" w:rsidRDefault="008268B2" w:rsidP="00BA6626">
      <w:pPr>
        <w:spacing w:before="60" w:after="60" w:line="240" w:lineRule="auto"/>
        <w:ind w:firstLine="709"/>
        <w:jc w:val="both"/>
        <w:rPr>
          <w:rFonts w:ascii="Times New Roman" w:hAnsi="Times New Roman" w:cs="Times New Roman"/>
          <w:sz w:val="28"/>
          <w:szCs w:val="28"/>
        </w:rPr>
      </w:pPr>
      <w:r w:rsidRPr="00BA6626">
        <w:rPr>
          <w:rFonts w:ascii="Times New Roman" w:hAnsi="Times New Roman" w:cs="Times New Roman"/>
          <w:sz w:val="28"/>
          <w:szCs w:val="28"/>
        </w:rPr>
        <w:t>«</w:t>
      </w:r>
      <w:r w:rsidRPr="00BA6626">
        <w:rPr>
          <w:rFonts w:ascii="Times New Roman" w:hAnsi="Times New Roman" w:cs="Times New Roman"/>
          <w:sz w:val="28"/>
          <w:szCs w:val="28"/>
          <w:shd w:val="clear" w:color="auto" w:fill="FFFFFF"/>
        </w:rPr>
        <w:t xml:space="preserve">Беларусь встречает </w:t>
      </w:r>
      <w:r w:rsidR="00BA6626" w:rsidRPr="00BA6626">
        <w:rPr>
          <w:rFonts w:ascii="Times New Roman" w:hAnsi="Times New Roman" w:cs="Times New Roman"/>
          <w:sz w:val="28"/>
          <w:szCs w:val="28"/>
          <w:shd w:val="clear" w:color="auto" w:fill="FFFFFF"/>
          <w:lang w:val="en-US"/>
        </w:rPr>
        <w:t>II</w:t>
      </w:r>
      <w:r w:rsidR="00BA6626" w:rsidRPr="00BA6626">
        <w:rPr>
          <w:rFonts w:ascii="Times New Roman" w:hAnsi="Times New Roman" w:cs="Times New Roman"/>
          <w:sz w:val="28"/>
          <w:szCs w:val="28"/>
          <w:shd w:val="clear" w:color="auto" w:fill="FFFFFF"/>
        </w:rPr>
        <w:t xml:space="preserve"> </w:t>
      </w:r>
      <w:r w:rsidRPr="00BA6626">
        <w:rPr>
          <w:rFonts w:ascii="Times New Roman" w:hAnsi="Times New Roman" w:cs="Times New Roman"/>
          <w:sz w:val="28"/>
          <w:szCs w:val="28"/>
          <w:shd w:val="clear" w:color="auto" w:fill="FFFFFF"/>
        </w:rPr>
        <w:t>Европейские игры</w:t>
      </w:r>
      <w:r w:rsidRPr="00BA6626">
        <w:rPr>
          <w:rFonts w:ascii="Times New Roman" w:hAnsi="Times New Roman" w:cs="Times New Roman"/>
          <w:sz w:val="28"/>
          <w:szCs w:val="28"/>
        </w:rPr>
        <w:t>».</w:t>
      </w:r>
    </w:p>
    <w:p w:rsidR="008268B2" w:rsidRPr="00BA6626" w:rsidRDefault="008268B2" w:rsidP="00BA6626">
      <w:pPr>
        <w:spacing w:before="60" w:after="60" w:line="240" w:lineRule="auto"/>
        <w:ind w:firstLine="709"/>
        <w:jc w:val="both"/>
        <w:rPr>
          <w:rFonts w:ascii="Times New Roman" w:hAnsi="Times New Roman" w:cs="Times New Roman"/>
          <w:sz w:val="28"/>
          <w:szCs w:val="28"/>
        </w:rPr>
      </w:pPr>
      <w:r w:rsidRPr="00BA6626">
        <w:rPr>
          <w:rFonts w:ascii="Times New Roman" w:hAnsi="Times New Roman" w:cs="Times New Roman"/>
          <w:sz w:val="28"/>
          <w:szCs w:val="28"/>
        </w:rPr>
        <w:t xml:space="preserve">В целях визуализации данной информации инициативная группа учащихся может заранее подготовить мультимедийную презентацию, используя информационные материалы (приложение). Можно воспользоваться мультимедийной презентацией, подготовленной Национальным институтом образования (указанные материалы размещены на национальном образовательном портале http://www.adu.by / </w:t>
      </w:r>
      <w:proofErr w:type="gramStart"/>
      <w:r w:rsidRPr="00BA6626">
        <w:rPr>
          <w:rFonts w:ascii="Times New Roman" w:hAnsi="Times New Roman" w:cs="Times New Roman"/>
          <w:sz w:val="28"/>
          <w:szCs w:val="28"/>
        </w:rPr>
        <w:t>Главная</w:t>
      </w:r>
      <w:proofErr w:type="gramEnd"/>
      <w:r w:rsidRPr="00BA6626">
        <w:rPr>
          <w:rFonts w:ascii="Times New Roman" w:hAnsi="Times New Roman" w:cs="Times New Roman"/>
          <w:sz w:val="28"/>
          <w:szCs w:val="28"/>
        </w:rPr>
        <w:t xml:space="preserve"> / ШАГ / Педагогу о </w:t>
      </w:r>
      <w:proofErr w:type="spellStart"/>
      <w:r w:rsidRPr="00BA6626">
        <w:rPr>
          <w:rFonts w:ascii="Times New Roman" w:hAnsi="Times New Roman" w:cs="Times New Roman"/>
          <w:sz w:val="28"/>
          <w:szCs w:val="28"/>
        </w:rPr>
        <w:t>ШАГе</w:t>
      </w:r>
      <w:proofErr w:type="spellEnd"/>
      <w:r w:rsidRPr="00BA6626">
        <w:rPr>
          <w:rFonts w:ascii="Times New Roman" w:hAnsi="Times New Roman" w:cs="Times New Roman"/>
          <w:sz w:val="28"/>
          <w:szCs w:val="28"/>
        </w:rPr>
        <w:t xml:space="preserve"> / ШАГ 23 мая 2019 года).</w:t>
      </w:r>
    </w:p>
    <w:p w:rsidR="008268B2" w:rsidRPr="00BA6626" w:rsidRDefault="008268B2" w:rsidP="00BA6626">
      <w:pPr>
        <w:spacing w:before="60" w:after="60" w:line="240" w:lineRule="auto"/>
        <w:ind w:firstLine="709"/>
        <w:jc w:val="both"/>
        <w:rPr>
          <w:rFonts w:ascii="Times New Roman" w:hAnsi="Times New Roman" w:cs="Times New Roman"/>
          <w:b/>
          <w:bCs/>
          <w:sz w:val="28"/>
          <w:szCs w:val="28"/>
        </w:rPr>
      </w:pPr>
      <w:r w:rsidRPr="00BA6626">
        <w:rPr>
          <w:rFonts w:ascii="Times New Roman" w:hAnsi="Times New Roman" w:cs="Times New Roman"/>
          <w:b/>
          <w:bCs/>
          <w:sz w:val="28"/>
          <w:szCs w:val="28"/>
        </w:rPr>
        <w:t>ШАГ 2 «МЫ РАЗМЫШЛЯЕМ»</w:t>
      </w:r>
    </w:p>
    <w:p w:rsidR="008268B2" w:rsidRPr="00BA6626" w:rsidRDefault="008268B2" w:rsidP="00BA6626">
      <w:pPr>
        <w:spacing w:before="60" w:after="60" w:line="240" w:lineRule="auto"/>
        <w:ind w:firstLine="709"/>
        <w:jc w:val="both"/>
        <w:rPr>
          <w:rFonts w:ascii="Times New Roman" w:hAnsi="Times New Roman" w:cs="Times New Roman"/>
          <w:sz w:val="28"/>
          <w:szCs w:val="28"/>
        </w:rPr>
      </w:pPr>
      <w:r w:rsidRPr="00BA6626">
        <w:rPr>
          <w:rFonts w:ascii="Times New Roman" w:hAnsi="Times New Roman" w:cs="Times New Roman"/>
          <w:sz w:val="28"/>
          <w:szCs w:val="28"/>
        </w:rPr>
        <w:t xml:space="preserve">Ведущий организует обсуждение информации, полученной в </w:t>
      </w:r>
      <w:proofErr w:type="spellStart"/>
      <w:r w:rsidRPr="00BA6626">
        <w:rPr>
          <w:rFonts w:ascii="Times New Roman" w:hAnsi="Times New Roman" w:cs="Times New Roman"/>
          <w:sz w:val="28"/>
          <w:szCs w:val="28"/>
        </w:rPr>
        <w:t>ШАГе</w:t>
      </w:r>
      <w:proofErr w:type="spellEnd"/>
      <w:r w:rsidRPr="00BA6626">
        <w:rPr>
          <w:rFonts w:ascii="Times New Roman" w:hAnsi="Times New Roman" w:cs="Times New Roman"/>
          <w:sz w:val="28"/>
          <w:szCs w:val="28"/>
        </w:rPr>
        <w:t xml:space="preserve"> 1.</w:t>
      </w:r>
    </w:p>
    <w:p w:rsidR="008268B2" w:rsidRPr="00BA6626" w:rsidRDefault="008268B2" w:rsidP="00BA6626">
      <w:pPr>
        <w:spacing w:before="60" w:after="60" w:line="240" w:lineRule="auto"/>
        <w:ind w:firstLine="709"/>
        <w:jc w:val="both"/>
        <w:rPr>
          <w:rFonts w:ascii="Times New Roman" w:hAnsi="Times New Roman" w:cs="Times New Roman"/>
          <w:sz w:val="28"/>
          <w:szCs w:val="28"/>
          <w:shd w:val="clear" w:color="auto" w:fill="FFFFFF"/>
        </w:rPr>
      </w:pPr>
      <w:r w:rsidRPr="00BA6626">
        <w:rPr>
          <w:rFonts w:ascii="Times New Roman" w:hAnsi="Times New Roman" w:cs="Times New Roman"/>
          <w:b/>
          <w:bCs/>
          <w:sz w:val="28"/>
          <w:szCs w:val="28"/>
        </w:rPr>
        <w:t xml:space="preserve">Блок </w:t>
      </w:r>
      <w:r w:rsidR="00BA6626" w:rsidRPr="00BA6626">
        <w:rPr>
          <w:rFonts w:ascii="Times New Roman" w:hAnsi="Times New Roman" w:cs="Times New Roman"/>
          <w:sz w:val="28"/>
          <w:szCs w:val="28"/>
        </w:rPr>
        <w:t>«</w:t>
      </w:r>
      <w:r w:rsidR="00BA6626" w:rsidRPr="00BA6626">
        <w:rPr>
          <w:rFonts w:ascii="Times New Roman" w:hAnsi="Times New Roman" w:cs="Times New Roman"/>
          <w:sz w:val="28"/>
          <w:szCs w:val="28"/>
          <w:shd w:val="clear" w:color="auto" w:fill="FFFFFF"/>
        </w:rPr>
        <w:t>Спорт – визитная карточка Беларуси»</w:t>
      </w:r>
    </w:p>
    <w:p w:rsidR="008268B2" w:rsidRPr="00BA6626" w:rsidRDefault="008268B2" w:rsidP="00BA6626">
      <w:pPr>
        <w:spacing w:before="60" w:after="60" w:line="240" w:lineRule="auto"/>
        <w:ind w:firstLine="709"/>
        <w:jc w:val="both"/>
        <w:rPr>
          <w:rFonts w:ascii="Times New Roman" w:hAnsi="Times New Roman" w:cs="Times New Roman"/>
          <w:i/>
          <w:iCs/>
          <w:sz w:val="28"/>
          <w:szCs w:val="28"/>
        </w:rPr>
      </w:pPr>
      <w:r w:rsidRPr="00BA6626">
        <w:rPr>
          <w:rFonts w:ascii="Times New Roman" w:hAnsi="Times New Roman" w:cs="Times New Roman"/>
          <w:i/>
          <w:iCs/>
          <w:sz w:val="28"/>
          <w:szCs w:val="28"/>
        </w:rPr>
        <w:t>Современная Беларусь занимает достойное место в</w:t>
      </w:r>
      <w:r w:rsidR="00D923D4" w:rsidRPr="00BA6626">
        <w:rPr>
          <w:rFonts w:ascii="Times New Roman" w:hAnsi="Times New Roman" w:cs="Times New Roman"/>
          <w:i/>
          <w:iCs/>
          <w:sz w:val="28"/>
          <w:szCs w:val="28"/>
        </w:rPr>
        <w:t xml:space="preserve"> мировом спортивном сообществе.</w:t>
      </w:r>
    </w:p>
    <w:p w:rsidR="008268B2" w:rsidRPr="00BA6626" w:rsidRDefault="008268B2" w:rsidP="00BA6626">
      <w:pPr>
        <w:spacing w:before="60" w:after="60" w:line="240" w:lineRule="auto"/>
        <w:ind w:firstLine="709"/>
        <w:jc w:val="both"/>
        <w:rPr>
          <w:rFonts w:ascii="Times New Roman" w:hAnsi="Times New Roman" w:cs="Times New Roman"/>
          <w:i/>
          <w:iCs/>
          <w:sz w:val="28"/>
          <w:szCs w:val="28"/>
        </w:rPr>
      </w:pPr>
      <w:r w:rsidRPr="00BA6626">
        <w:rPr>
          <w:rFonts w:ascii="Times New Roman" w:hAnsi="Times New Roman" w:cs="Times New Roman"/>
          <w:i/>
          <w:iCs/>
          <w:sz w:val="28"/>
          <w:szCs w:val="28"/>
        </w:rPr>
        <w:t>Страна входит в двадцатку сильнейших среди более 200 спортивных держав мира, принимающих участие в Олимпийских играх.</w:t>
      </w:r>
    </w:p>
    <w:p w:rsidR="008268B2" w:rsidRPr="00BA6626" w:rsidRDefault="008268B2" w:rsidP="00BA6626">
      <w:pPr>
        <w:spacing w:before="60" w:after="60" w:line="240" w:lineRule="auto"/>
        <w:ind w:firstLine="709"/>
        <w:jc w:val="both"/>
        <w:rPr>
          <w:rFonts w:ascii="Times New Roman" w:hAnsi="Times New Roman" w:cs="Times New Roman"/>
          <w:i/>
          <w:iCs/>
          <w:sz w:val="28"/>
          <w:szCs w:val="28"/>
        </w:rPr>
      </w:pPr>
      <w:r w:rsidRPr="00BA6626">
        <w:rPr>
          <w:rFonts w:ascii="Times New Roman" w:hAnsi="Times New Roman" w:cs="Times New Roman"/>
          <w:i/>
          <w:iCs/>
          <w:sz w:val="28"/>
          <w:szCs w:val="28"/>
        </w:rPr>
        <w:t>В республике приняты соответствующие законодательные акты и обеспечено участие государства в развитии и финансировании физической культуры и спорта, строительстве и содержании спортивных сооружений, оздоровительных центров, спортивных клубов, подготовке специалистов в области физической культуры и спорта, спортсменов высокого класса.</w:t>
      </w:r>
    </w:p>
    <w:p w:rsidR="008268B2" w:rsidRPr="00BA6626" w:rsidRDefault="008268B2" w:rsidP="00BA6626">
      <w:pPr>
        <w:spacing w:before="60" w:after="60" w:line="240" w:lineRule="auto"/>
        <w:ind w:firstLine="709"/>
        <w:jc w:val="both"/>
        <w:rPr>
          <w:rFonts w:ascii="Times New Roman" w:hAnsi="Times New Roman" w:cs="Times New Roman"/>
          <w:i/>
          <w:iCs/>
          <w:sz w:val="28"/>
          <w:szCs w:val="28"/>
        </w:rPr>
      </w:pPr>
      <w:r w:rsidRPr="00BA6626">
        <w:rPr>
          <w:rFonts w:ascii="Times New Roman" w:hAnsi="Times New Roman" w:cs="Times New Roman"/>
          <w:i/>
          <w:iCs/>
          <w:sz w:val="28"/>
          <w:szCs w:val="28"/>
        </w:rPr>
        <w:t>Здоровье людей, развитие физической культуры и спорта провозглашено в Беларуси приоритетным на</w:t>
      </w:r>
      <w:r w:rsidR="00D923D4" w:rsidRPr="00BA6626">
        <w:rPr>
          <w:rFonts w:ascii="Times New Roman" w:hAnsi="Times New Roman" w:cs="Times New Roman"/>
          <w:i/>
          <w:iCs/>
          <w:sz w:val="28"/>
          <w:szCs w:val="28"/>
        </w:rPr>
        <w:t>правлением социальной политики.</w:t>
      </w:r>
    </w:p>
    <w:p w:rsidR="008268B2" w:rsidRDefault="008268B2" w:rsidP="00BA6626">
      <w:pPr>
        <w:spacing w:before="60" w:after="60" w:line="240" w:lineRule="auto"/>
        <w:ind w:firstLine="709"/>
        <w:jc w:val="both"/>
        <w:rPr>
          <w:rFonts w:ascii="Times New Roman" w:hAnsi="Times New Roman" w:cs="Times New Roman"/>
          <w:sz w:val="28"/>
          <w:szCs w:val="28"/>
        </w:rPr>
      </w:pPr>
      <w:r w:rsidRPr="00BA6626">
        <w:rPr>
          <w:rFonts w:ascii="Times New Roman" w:hAnsi="Times New Roman" w:cs="Times New Roman"/>
          <w:i/>
          <w:iCs/>
          <w:sz w:val="28"/>
          <w:szCs w:val="28"/>
        </w:rPr>
        <w:t>Вопросы организации физкультурно-оздоровительной работы с населением и развитие массового спорта находятся в центре внимания През</w:t>
      </w:r>
      <w:r w:rsidR="00D923D4" w:rsidRPr="00BA6626">
        <w:rPr>
          <w:rFonts w:ascii="Times New Roman" w:hAnsi="Times New Roman" w:cs="Times New Roman"/>
          <w:i/>
          <w:iCs/>
          <w:sz w:val="28"/>
          <w:szCs w:val="28"/>
        </w:rPr>
        <w:t>идента Республики Беларусь А.Г. </w:t>
      </w:r>
      <w:r w:rsidR="0013043F">
        <w:rPr>
          <w:rFonts w:ascii="Times New Roman" w:hAnsi="Times New Roman" w:cs="Times New Roman"/>
          <w:i/>
          <w:iCs/>
          <w:sz w:val="28"/>
          <w:szCs w:val="28"/>
        </w:rPr>
        <w:t>Лукашенко.</w:t>
      </w:r>
    </w:p>
    <w:p w:rsidR="0013043F" w:rsidRDefault="0013043F" w:rsidP="00BA6626">
      <w:pPr>
        <w:spacing w:before="60" w:after="60" w:line="240" w:lineRule="auto"/>
        <w:ind w:firstLine="709"/>
        <w:jc w:val="both"/>
        <w:rPr>
          <w:rFonts w:ascii="Times New Roman" w:hAnsi="Times New Roman" w:cs="Times New Roman"/>
          <w:i/>
          <w:iCs/>
          <w:sz w:val="28"/>
          <w:szCs w:val="28"/>
        </w:rPr>
      </w:pPr>
      <w:r w:rsidRPr="0013043F">
        <w:rPr>
          <w:rFonts w:ascii="Times New Roman" w:hAnsi="Times New Roman" w:cs="Times New Roman"/>
          <w:i/>
          <w:iCs/>
          <w:sz w:val="28"/>
          <w:szCs w:val="28"/>
        </w:rPr>
        <w:t>Каждый год количество крупных международных турниров, проводимых в Беларуси, растёт: в 2015-м – 30, в 2016-м – 67, а в 2017-м – более 80.</w:t>
      </w:r>
    </w:p>
    <w:p w:rsidR="0013043F" w:rsidRPr="0013043F" w:rsidRDefault="0013043F" w:rsidP="00BA6626">
      <w:pPr>
        <w:spacing w:before="60" w:after="60" w:line="240" w:lineRule="auto"/>
        <w:ind w:firstLine="709"/>
        <w:jc w:val="both"/>
        <w:rPr>
          <w:rFonts w:ascii="Times New Roman" w:hAnsi="Times New Roman" w:cs="Times New Roman"/>
          <w:i/>
          <w:iCs/>
          <w:sz w:val="28"/>
          <w:szCs w:val="28"/>
        </w:rPr>
      </w:pPr>
      <w:r w:rsidRPr="0013043F">
        <w:rPr>
          <w:rFonts w:ascii="Times New Roman" w:hAnsi="Times New Roman" w:cs="Times New Roman"/>
          <w:i/>
          <w:iCs/>
          <w:sz w:val="28"/>
          <w:szCs w:val="28"/>
        </w:rPr>
        <w:lastRenderedPageBreak/>
        <w:t>Сегодня в стране функционируют более 23 тысяч объектов физкультурно-спортивного назначения</w:t>
      </w:r>
      <w:r>
        <w:rPr>
          <w:rFonts w:ascii="Times New Roman" w:hAnsi="Times New Roman" w:cs="Times New Roman"/>
          <w:i/>
          <w:iCs/>
          <w:sz w:val="28"/>
          <w:szCs w:val="28"/>
        </w:rPr>
        <w:t>.</w:t>
      </w:r>
    </w:p>
    <w:p w:rsidR="008268B2" w:rsidRPr="00BA6626" w:rsidRDefault="008268B2" w:rsidP="00BA6626">
      <w:pPr>
        <w:spacing w:before="60" w:after="60" w:line="240" w:lineRule="auto"/>
        <w:ind w:firstLine="709"/>
        <w:jc w:val="both"/>
        <w:rPr>
          <w:rFonts w:ascii="Times New Roman" w:hAnsi="Times New Roman" w:cs="Times New Roman"/>
          <w:sz w:val="28"/>
          <w:szCs w:val="28"/>
        </w:rPr>
      </w:pPr>
      <w:r w:rsidRPr="00BA6626">
        <w:rPr>
          <w:rFonts w:ascii="Times New Roman" w:hAnsi="Times New Roman" w:cs="Times New Roman"/>
          <w:sz w:val="28"/>
          <w:szCs w:val="28"/>
          <w:u w:val="single"/>
        </w:rPr>
        <w:t>Вопросы для обсуждения:</w:t>
      </w:r>
    </w:p>
    <w:p w:rsidR="008268B2" w:rsidRPr="00BA6626" w:rsidRDefault="008268B2" w:rsidP="00BA6626">
      <w:pPr>
        <w:numPr>
          <w:ilvl w:val="0"/>
          <w:numId w:val="3"/>
        </w:numPr>
        <w:spacing w:before="60" w:after="60" w:line="240" w:lineRule="auto"/>
        <w:ind w:left="0" w:firstLine="709"/>
        <w:jc w:val="both"/>
        <w:outlineLvl w:val="1"/>
        <w:rPr>
          <w:rFonts w:ascii="Times New Roman" w:hAnsi="Times New Roman" w:cs="Times New Roman"/>
          <w:sz w:val="28"/>
          <w:szCs w:val="28"/>
        </w:rPr>
      </w:pPr>
      <w:r w:rsidRPr="00BA6626">
        <w:rPr>
          <w:rFonts w:ascii="Times New Roman" w:hAnsi="Times New Roman" w:cs="Times New Roman"/>
          <w:sz w:val="28"/>
          <w:szCs w:val="28"/>
        </w:rPr>
        <w:t xml:space="preserve">Как вы думаете, почему здоровье людей, развитие физической культуры и спорта </w:t>
      </w:r>
      <w:r w:rsidR="0013043F">
        <w:rPr>
          <w:rFonts w:ascii="Times New Roman" w:hAnsi="Times New Roman" w:cs="Times New Roman"/>
          <w:sz w:val="28"/>
          <w:szCs w:val="28"/>
        </w:rPr>
        <w:t>является</w:t>
      </w:r>
      <w:r w:rsidRPr="00BA6626">
        <w:rPr>
          <w:rFonts w:ascii="Times New Roman" w:hAnsi="Times New Roman" w:cs="Times New Roman"/>
          <w:sz w:val="28"/>
          <w:szCs w:val="28"/>
        </w:rPr>
        <w:t xml:space="preserve"> приоритетным направлением социальной политики</w:t>
      </w:r>
      <w:r w:rsidR="0013043F" w:rsidRPr="0013043F">
        <w:rPr>
          <w:rFonts w:ascii="Times New Roman" w:hAnsi="Times New Roman" w:cs="Times New Roman"/>
          <w:sz w:val="28"/>
          <w:szCs w:val="28"/>
        </w:rPr>
        <w:t xml:space="preserve"> </w:t>
      </w:r>
      <w:r w:rsidR="0013043F" w:rsidRPr="00BA6626">
        <w:rPr>
          <w:rFonts w:ascii="Times New Roman" w:hAnsi="Times New Roman" w:cs="Times New Roman"/>
          <w:sz w:val="28"/>
          <w:szCs w:val="28"/>
        </w:rPr>
        <w:t xml:space="preserve">в </w:t>
      </w:r>
      <w:r w:rsidR="0013043F">
        <w:rPr>
          <w:rFonts w:ascii="Times New Roman" w:hAnsi="Times New Roman" w:cs="Times New Roman"/>
          <w:sz w:val="28"/>
          <w:szCs w:val="28"/>
        </w:rPr>
        <w:t>Республике Беларусь</w:t>
      </w:r>
      <w:r w:rsidRPr="00BA6626">
        <w:rPr>
          <w:rFonts w:ascii="Times New Roman" w:hAnsi="Times New Roman" w:cs="Times New Roman"/>
          <w:sz w:val="28"/>
          <w:szCs w:val="28"/>
        </w:rPr>
        <w:t>?</w:t>
      </w:r>
    </w:p>
    <w:p w:rsidR="008268B2" w:rsidRPr="00BA6626" w:rsidRDefault="008268B2" w:rsidP="00BA6626">
      <w:pPr>
        <w:numPr>
          <w:ilvl w:val="0"/>
          <w:numId w:val="3"/>
        </w:numPr>
        <w:shd w:val="clear" w:color="auto" w:fill="FFFFFF"/>
        <w:tabs>
          <w:tab w:val="left" w:pos="0"/>
        </w:tabs>
        <w:spacing w:before="60" w:after="60" w:line="240" w:lineRule="auto"/>
        <w:ind w:left="0" w:firstLine="709"/>
        <w:jc w:val="both"/>
        <w:rPr>
          <w:rFonts w:ascii="Times New Roman" w:hAnsi="Times New Roman" w:cs="Times New Roman"/>
          <w:sz w:val="28"/>
          <w:szCs w:val="28"/>
        </w:rPr>
      </w:pPr>
      <w:r w:rsidRPr="00BA6626">
        <w:rPr>
          <w:rFonts w:ascii="Times New Roman" w:hAnsi="Times New Roman" w:cs="Times New Roman"/>
          <w:sz w:val="28"/>
          <w:szCs w:val="28"/>
        </w:rPr>
        <w:t>Как вы считаете, почему Беларусь по праву считается спортивной страной?</w:t>
      </w:r>
    </w:p>
    <w:p w:rsidR="008268B2" w:rsidRPr="00BA6626" w:rsidRDefault="008268B2" w:rsidP="00BA6626">
      <w:pPr>
        <w:numPr>
          <w:ilvl w:val="0"/>
          <w:numId w:val="3"/>
        </w:numPr>
        <w:shd w:val="clear" w:color="auto" w:fill="FFFFFF"/>
        <w:spacing w:before="60" w:after="60" w:line="240" w:lineRule="auto"/>
        <w:ind w:left="0" w:firstLine="709"/>
        <w:jc w:val="both"/>
        <w:rPr>
          <w:rFonts w:ascii="Times New Roman" w:hAnsi="Times New Roman" w:cs="Times New Roman"/>
          <w:sz w:val="28"/>
          <w:szCs w:val="28"/>
        </w:rPr>
      </w:pPr>
      <w:r w:rsidRPr="00BA6626">
        <w:rPr>
          <w:rFonts w:ascii="Times New Roman" w:hAnsi="Times New Roman" w:cs="Times New Roman"/>
          <w:sz w:val="28"/>
          <w:szCs w:val="28"/>
        </w:rPr>
        <w:t>Какие виды спорта наиболее популярны в нашей стране?</w:t>
      </w:r>
    </w:p>
    <w:p w:rsidR="008268B2" w:rsidRPr="00BA6626" w:rsidRDefault="008268B2" w:rsidP="00BA6626">
      <w:pPr>
        <w:numPr>
          <w:ilvl w:val="0"/>
          <w:numId w:val="3"/>
        </w:numPr>
        <w:spacing w:before="60" w:after="60" w:line="240" w:lineRule="auto"/>
        <w:ind w:left="0" w:firstLine="709"/>
        <w:jc w:val="both"/>
        <w:rPr>
          <w:rFonts w:ascii="Times New Roman" w:hAnsi="Times New Roman" w:cs="Times New Roman"/>
          <w:sz w:val="28"/>
          <w:szCs w:val="28"/>
        </w:rPr>
      </w:pPr>
      <w:r w:rsidRPr="00BA6626">
        <w:rPr>
          <w:rFonts w:ascii="Times New Roman" w:hAnsi="Times New Roman" w:cs="Times New Roman"/>
          <w:sz w:val="28"/>
          <w:szCs w:val="28"/>
        </w:rPr>
        <w:t xml:space="preserve">Что свидетельствует о том, что спорт стал </w:t>
      </w:r>
      <w:r w:rsidR="00BA6626">
        <w:rPr>
          <w:rFonts w:ascii="Times New Roman" w:hAnsi="Times New Roman" w:cs="Times New Roman"/>
          <w:sz w:val="28"/>
          <w:szCs w:val="28"/>
        </w:rPr>
        <w:t>«</w:t>
      </w:r>
      <w:r w:rsidRPr="00BA6626">
        <w:rPr>
          <w:rFonts w:ascii="Times New Roman" w:hAnsi="Times New Roman" w:cs="Times New Roman"/>
          <w:sz w:val="28"/>
          <w:szCs w:val="28"/>
        </w:rPr>
        <w:t>визит</w:t>
      </w:r>
      <w:r w:rsidR="00BA6626">
        <w:rPr>
          <w:rFonts w:ascii="Times New Roman" w:hAnsi="Times New Roman" w:cs="Times New Roman"/>
          <w:sz w:val="28"/>
          <w:szCs w:val="28"/>
        </w:rPr>
        <w:t xml:space="preserve">ной </w:t>
      </w:r>
      <w:r w:rsidRPr="00BA6626">
        <w:rPr>
          <w:rFonts w:ascii="Times New Roman" w:hAnsi="Times New Roman" w:cs="Times New Roman"/>
          <w:sz w:val="28"/>
          <w:szCs w:val="28"/>
        </w:rPr>
        <w:t>к</w:t>
      </w:r>
      <w:r w:rsidR="00BA6626">
        <w:rPr>
          <w:rFonts w:ascii="Times New Roman" w:hAnsi="Times New Roman" w:cs="Times New Roman"/>
          <w:sz w:val="28"/>
          <w:szCs w:val="28"/>
        </w:rPr>
        <w:t>арточк</w:t>
      </w:r>
      <w:r w:rsidRPr="00BA6626">
        <w:rPr>
          <w:rFonts w:ascii="Times New Roman" w:hAnsi="Times New Roman" w:cs="Times New Roman"/>
          <w:sz w:val="28"/>
          <w:szCs w:val="28"/>
        </w:rPr>
        <w:t>ой</w:t>
      </w:r>
      <w:r w:rsidR="00BA6626">
        <w:rPr>
          <w:rFonts w:ascii="Times New Roman" w:hAnsi="Times New Roman" w:cs="Times New Roman"/>
          <w:sz w:val="28"/>
          <w:szCs w:val="28"/>
        </w:rPr>
        <w:t>»</w:t>
      </w:r>
      <w:r w:rsidRPr="00BA6626">
        <w:rPr>
          <w:rFonts w:ascii="Times New Roman" w:hAnsi="Times New Roman" w:cs="Times New Roman"/>
          <w:sz w:val="28"/>
          <w:szCs w:val="28"/>
        </w:rPr>
        <w:t xml:space="preserve"> нашей страны на мировой арене? Назовите имена белорусских спортсменов, которые прославили Республику Беларусь своими достижениями.</w:t>
      </w:r>
    </w:p>
    <w:p w:rsidR="008268B2" w:rsidRPr="00BA6626" w:rsidRDefault="008268B2" w:rsidP="00BA6626">
      <w:pPr>
        <w:numPr>
          <w:ilvl w:val="0"/>
          <w:numId w:val="3"/>
        </w:numPr>
        <w:spacing w:before="60" w:after="60" w:line="240" w:lineRule="auto"/>
        <w:ind w:left="0" w:firstLine="709"/>
        <w:jc w:val="both"/>
        <w:rPr>
          <w:rFonts w:ascii="Times New Roman" w:hAnsi="Times New Roman" w:cs="Times New Roman"/>
          <w:sz w:val="28"/>
          <w:szCs w:val="28"/>
        </w:rPr>
      </w:pPr>
      <w:r w:rsidRPr="00BA6626">
        <w:rPr>
          <w:rFonts w:ascii="Times New Roman" w:hAnsi="Times New Roman" w:cs="Times New Roman"/>
          <w:sz w:val="28"/>
          <w:szCs w:val="28"/>
        </w:rPr>
        <w:t>Ежегодно в стране проводится более 100 турниров для детей и подростков. По каким видам спорта проводятс</w:t>
      </w:r>
      <w:r w:rsidR="00BA6626">
        <w:rPr>
          <w:rFonts w:ascii="Times New Roman" w:hAnsi="Times New Roman" w:cs="Times New Roman"/>
          <w:sz w:val="28"/>
          <w:szCs w:val="28"/>
        </w:rPr>
        <w:t xml:space="preserve">я республиканские соревнования </w:t>
      </w:r>
      <w:r w:rsidRPr="00BA6626">
        <w:rPr>
          <w:rFonts w:ascii="Times New Roman" w:hAnsi="Times New Roman" w:cs="Times New Roman"/>
          <w:sz w:val="28"/>
          <w:szCs w:val="28"/>
        </w:rPr>
        <w:t>среди детей и подростков?</w:t>
      </w:r>
    </w:p>
    <w:p w:rsidR="008268B2" w:rsidRPr="00BA6626" w:rsidRDefault="008268B2" w:rsidP="00BA6626">
      <w:pPr>
        <w:numPr>
          <w:ilvl w:val="0"/>
          <w:numId w:val="3"/>
        </w:numPr>
        <w:shd w:val="clear" w:color="auto" w:fill="FFFFFF"/>
        <w:spacing w:before="60" w:after="60" w:line="240" w:lineRule="auto"/>
        <w:ind w:left="0" w:firstLine="709"/>
        <w:jc w:val="both"/>
        <w:rPr>
          <w:rFonts w:ascii="Times New Roman" w:hAnsi="Times New Roman" w:cs="Times New Roman"/>
          <w:sz w:val="28"/>
          <w:szCs w:val="28"/>
        </w:rPr>
      </w:pPr>
      <w:r w:rsidRPr="00BA6626">
        <w:rPr>
          <w:rFonts w:ascii="Times New Roman" w:hAnsi="Times New Roman" w:cs="Times New Roman"/>
          <w:sz w:val="28"/>
          <w:szCs w:val="28"/>
        </w:rPr>
        <w:t>Где осуществляется подготовка профессиональных спортсменов в Беларуси?</w:t>
      </w:r>
    </w:p>
    <w:p w:rsidR="008268B2" w:rsidRPr="00BA6626" w:rsidRDefault="008268B2" w:rsidP="00BA6626">
      <w:pPr>
        <w:spacing w:before="60" w:after="60" w:line="240" w:lineRule="auto"/>
        <w:ind w:firstLine="709"/>
        <w:jc w:val="both"/>
        <w:rPr>
          <w:rFonts w:ascii="Times New Roman" w:hAnsi="Times New Roman" w:cs="Times New Roman"/>
          <w:sz w:val="28"/>
          <w:szCs w:val="28"/>
        </w:rPr>
      </w:pPr>
      <w:r w:rsidRPr="00BA6626">
        <w:rPr>
          <w:rFonts w:ascii="Times New Roman" w:hAnsi="Times New Roman" w:cs="Times New Roman"/>
          <w:i/>
          <w:iCs/>
          <w:sz w:val="28"/>
          <w:szCs w:val="28"/>
        </w:rPr>
        <w:t xml:space="preserve">В фокусе обсуждения: </w:t>
      </w:r>
      <w:r w:rsidRPr="00BA6626">
        <w:rPr>
          <w:rFonts w:ascii="Times New Roman" w:hAnsi="Times New Roman" w:cs="Times New Roman"/>
          <w:sz w:val="28"/>
          <w:szCs w:val="28"/>
        </w:rPr>
        <w:t xml:space="preserve">забота государства о здоровье нации, здоровый образ жизни, </w:t>
      </w:r>
      <w:r w:rsidR="00BA6626" w:rsidRPr="00BA6626">
        <w:rPr>
          <w:rFonts w:ascii="Times New Roman" w:hAnsi="Times New Roman" w:cs="Times New Roman"/>
          <w:sz w:val="28"/>
          <w:szCs w:val="28"/>
        </w:rPr>
        <w:t>стремление к сохранению здоровья,</w:t>
      </w:r>
      <w:r w:rsidR="00BA6626">
        <w:rPr>
          <w:rFonts w:ascii="Times New Roman" w:hAnsi="Times New Roman" w:cs="Times New Roman"/>
          <w:sz w:val="28"/>
          <w:szCs w:val="28"/>
        </w:rPr>
        <w:t xml:space="preserve"> </w:t>
      </w:r>
      <w:r w:rsidRPr="00BA6626">
        <w:rPr>
          <w:rFonts w:ascii="Times New Roman" w:hAnsi="Times New Roman" w:cs="Times New Roman"/>
          <w:sz w:val="28"/>
          <w:szCs w:val="28"/>
        </w:rPr>
        <w:t>гордость за свою страну, гордость за белорусских спортсменов, уважение к спортивному наследию, развитие интереса к различным видам спорта, самосовершенствование, самовоспитание, упорство в достижении цели.</w:t>
      </w:r>
    </w:p>
    <w:p w:rsidR="008268B2" w:rsidRPr="00BA6626" w:rsidRDefault="008268B2" w:rsidP="00BA6626">
      <w:pPr>
        <w:shd w:val="clear" w:color="auto" w:fill="FFFFFF"/>
        <w:spacing w:before="60" w:after="60" w:line="240" w:lineRule="auto"/>
        <w:ind w:firstLine="709"/>
        <w:jc w:val="both"/>
        <w:rPr>
          <w:rFonts w:ascii="Times New Roman" w:hAnsi="Times New Roman" w:cs="Times New Roman"/>
          <w:sz w:val="28"/>
          <w:szCs w:val="28"/>
        </w:rPr>
      </w:pPr>
      <w:r w:rsidRPr="00BA6626">
        <w:rPr>
          <w:rFonts w:ascii="Times New Roman" w:hAnsi="Times New Roman" w:cs="Times New Roman"/>
          <w:b/>
          <w:bCs/>
          <w:sz w:val="28"/>
          <w:szCs w:val="28"/>
        </w:rPr>
        <w:t>Блок</w:t>
      </w:r>
      <w:r w:rsidRPr="00BA6626">
        <w:rPr>
          <w:rFonts w:ascii="Times New Roman" w:hAnsi="Times New Roman" w:cs="Times New Roman"/>
          <w:sz w:val="28"/>
          <w:szCs w:val="28"/>
        </w:rPr>
        <w:t xml:space="preserve"> </w:t>
      </w:r>
      <w:r w:rsidR="00BA6626" w:rsidRPr="00BA6626">
        <w:rPr>
          <w:rFonts w:ascii="Times New Roman" w:hAnsi="Times New Roman" w:cs="Times New Roman"/>
          <w:sz w:val="28"/>
          <w:szCs w:val="28"/>
        </w:rPr>
        <w:t>«Европейские игры: спорт объединяет континент»</w:t>
      </w:r>
    </w:p>
    <w:p w:rsidR="00BA6626" w:rsidRPr="00BA6626" w:rsidRDefault="00BA6626" w:rsidP="00BA6626">
      <w:pPr>
        <w:spacing w:before="60" w:after="60" w:line="240" w:lineRule="auto"/>
        <w:ind w:firstLine="709"/>
        <w:jc w:val="both"/>
        <w:rPr>
          <w:rFonts w:ascii="Times New Roman" w:hAnsi="Times New Roman" w:cs="Times New Roman"/>
          <w:i/>
          <w:sz w:val="28"/>
          <w:szCs w:val="28"/>
        </w:rPr>
      </w:pPr>
      <w:r w:rsidRPr="00BA6626">
        <w:rPr>
          <w:rFonts w:ascii="Times New Roman" w:hAnsi="Times New Roman" w:cs="Times New Roman"/>
          <w:i/>
          <w:sz w:val="28"/>
          <w:szCs w:val="28"/>
        </w:rPr>
        <w:t xml:space="preserve">Европейские игры – региональные международные комплексные </w:t>
      </w:r>
      <w:hyperlink r:id="rId8" w:tooltip="Спорт" w:history="1">
        <w:r w:rsidRPr="00BA6626">
          <w:rPr>
            <w:rFonts w:ascii="Times New Roman" w:hAnsi="Times New Roman" w:cs="Times New Roman"/>
            <w:i/>
            <w:color w:val="000000"/>
            <w:sz w:val="28"/>
            <w:szCs w:val="28"/>
          </w:rPr>
          <w:t>спортивные</w:t>
        </w:r>
      </w:hyperlink>
      <w:r w:rsidRPr="00BA6626">
        <w:rPr>
          <w:rFonts w:ascii="Times New Roman" w:hAnsi="Times New Roman" w:cs="Times New Roman"/>
          <w:i/>
          <w:sz w:val="28"/>
          <w:szCs w:val="28"/>
        </w:rPr>
        <w:t xml:space="preserve"> </w:t>
      </w:r>
      <w:hyperlink r:id="rId9" w:tooltip="Соревнование" w:history="1">
        <w:r w:rsidRPr="00BA6626">
          <w:rPr>
            <w:rFonts w:ascii="Times New Roman" w:hAnsi="Times New Roman" w:cs="Times New Roman"/>
            <w:i/>
            <w:color w:val="000000"/>
            <w:sz w:val="28"/>
            <w:szCs w:val="28"/>
          </w:rPr>
          <w:t>соревнования</w:t>
        </w:r>
      </w:hyperlink>
      <w:r w:rsidRPr="00BA6626">
        <w:rPr>
          <w:rFonts w:ascii="Times New Roman" w:hAnsi="Times New Roman" w:cs="Times New Roman"/>
          <w:i/>
          <w:sz w:val="28"/>
          <w:szCs w:val="28"/>
        </w:rPr>
        <w:t xml:space="preserve"> среди атлетов </w:t>
      </w:r>
      <w:hyperlink r:id="rId10" w:tooltip="Европа" w:history="1">
        <w:r w:rsidRPr="00BA6626">
          <w:rPr>
            <w:rFonts w:ascii="Times New Roman" w:hAnsi="Times New Roman" w:cs="Times New Roman"/>
            <w:i/>
            <w:color w:val="000000"/>
            <w:sz w:val="28"/>
            <w:szCs w:val="28"/>
          </w:rPr>
          <w:t>Европы</w:t>
        </w:r>
      </w:hyperlink>
      <w:r w:rsidRPr="00BA6626">
        <w:rPr>
          <w:rFonts w:ascii="Times New Roman" w:hAnsi="Times New Roman" w:cs="Times New Roman"/>
          <w:i/>
          <w:sz w:val="28"/>
          <w:szCs w:val="28"/>
        </w:rPr>
        <w:t xml:space="preserve">, которые планируется проводить раз в четыре года под управлением </w:t>
      </w:r>
      <w:hyperlink r:id="rId11" w:tooltip="Европейские олимпийские комитеты" w:history="1">
        <w:r w:rsidRPr="00BA6626">
          <w:rPr>
            <w:rFonts w:ascii="Times New Roman" w:hAnsi="Times New Roman" w:cs="Times New Roman"/>
            <w:i/>
            <w:color w:val="000000"/>
            <w:sz w:val="28"/>
            <w:szCs w:val="28"/>
          </w:rPr>
          <w:t>Европейских олимпийских комитетов</w:t>
        </w:r>
      </w:hyperlink>
      <w:r w:rsidRPr="00BA6626">
        <w:rPr>
          <w:rFonts w:ascii="Times New Roman" w:hAnsi="Times New Roman" w:cs="Times New Roman"/>
          <w:i/>
          <w:sz w:val="28"/>
          <w:szCs w:val="28"/>
        </w:rPr>
        <w:t xml:space="preserve"> (ЕОК).</w:t>
      </w:r>
    </w:p>
    <w:p w:rsidR="00BA6626" w:rsidRPr="00BA6626" w:rsidRDefault="00BA6626" w:rsidP="00BA6626">
      <w:pPr>
        <w:spacing w:before="60" w:after="60" w:line="240" w:lineRule="auto"/>
        <w:ind w:firstLine="709"/>
        <w:jc w:val="both"/>
        <w:rPr>
          <w:rFonts w:ascii="Times New Roman" w:hAnsi="Times New Roman" w:cs="Times New Roman"/>
          <w:i/>
          <w:sz w:val="28"/>
          <w:szCs w:val="28"/>
        </w:rPr>
      </w:pPr>
      <w:r w:rsidRPr="00BA6626">
        <w:rPr>
          <w:rFonts w:ascii="Times New Roman" w:hAnsi="Times New Roman" w:cs="Times New Roman"/>
          <w:i/>
          <w:sz w:val="28"/>
          <w:szCs w:val="28"/>
        </w:rPr>
        <w:t xml:space="preserve">Согласно членству в ЕОК, в Европейских играх участвуют все </w:t>
      </w:r>
      <w:hyperlink r:id="rId12" w:tooltip="Список государств и зависимых территорий Европы" w:history="1">
        <w:r w:rsidRPr="00BA6626">
          <w:rPr>
            <w:rFonts w:ascii="Times New Roman" w:hAnsi="Times New Roman" w:cs="Times New Roman"/>
            <w:i/>
            <w:color w:val="000000"/>
            <w:sz w:val="28"/>
            <w:szCs w:val="28"/>
          </w:rPr>
          <w:t>расположенные в Европе</w:t>
        </w:r>
      </w:hyperlink>
      <w:r w:rsidRPr="00BA6626">
        <w:rPr>
          <w:rFonts w:ascii="Times New Roman" w:hAnsi="Times New Roman" w:cs="Times New Roman"/>
          <w:i/>
          <w:sz w:val="28"/>
          <w:szCs w:val="28"/>
        </w:rPr>
        <w:t xml:space="preserve"> страны (кроме </w:t>
      </w:r>
      <w:hyperlink r:id="rId13" w:tooltip="Ватикан" w:history="1">
        <w:r w:rsidRPr="00BA6626">
          <w:rPr>
            <w:rFonts w:ascii="Times New Roman" w:hAnsi="Times New Roman" w:cs="Times New Roman"/>
            <w:i/>
            <w:color w:val="000000"/>
            <w:sz w:val="28"/>
            <w:szCs w:val="28"/>
          </w:rPr>
          <w:t>Ватикана</w:t>
        </w:r>
      </w:hyperlink>
      <w:r w:rsidRPr="00BA6626">
        <w:rPr>
          <w:rFonts w:ascii="Times New Roman" w:hAnsi="Times New Roman" w:cs="Times New Roman"/>
          <w:i/>
          <w:sz w:val="28"/>
          <w:szCs w:val="28"/>
        </w:rPr>
        <w:t xml:space="preserve">), а также имеющие меньшие европейские части </w:t>
      </w:r>
      <w:hyperlink r:id="rId14" w:tooltip="Россия" w:history="1">
        <w:r w:rsidRPr="00BA6626">
          <w:rPr>
            <w:rFonts w:ascii="Times New Roman" w:hAnsi="Times New Roman" w:cs="Times New Roman"/>
            <w:i/>
            <w:color w:val="000000"/>
            <w:sz w:val="28"/>
            <w:szCs w:val="28"/>
          </w:rPr>
          <w:t>Россия</w:t>
        </w:r>
      </w:hyperlink>
      <w:r w:rsidRPr="00BA6626">
        <w:rPr>
          <w:rFonts w:ascii="Times New Roman" w:hAnsi="Times New Roman" w:cs="Times New Roman"/>
          <w:i/>
          <w:sz w:val="28"/>
          <w:szCs w:val="28"/>
        </w:rPr>
        <w:t xml:space="preserve"> и </w:t>
      </w:r>
      <w:hyperlink r:id="rId15" w:tooltip="Турция" w:history="1">
        <w:r w:rsidRPr="00BA6626">
          <w:rPr>
            <w:rFonts w:ascii="Times New Roman" w:hAnsi="Times New Roman" w:cs="Times New Roman"/>
            <w:i/>
            <w:color w:val="000000"/>
            <w:sz w:val="28"/>
            <w:szCs w:val="28"/>
          </w:rPr>
          <w:t>Турция</w:t>
        </w:r>
      </w:hyperlink>
      <w:r w:rsidRPr="00BA6626">
        <w:rPr>
          <w:rFonts w:ascii="Times New Roman" w:hAnsi="Times New Roman" w:cs="Times New Roman"/>
          <w:i/>
          <w:sz w:val="28"/>
          <w:szCs w:val="28"/>
        </w:rPr>
        <w:t xml:space="preserve">, имеющие незначительные европейские части </w:t>
      </w:r>
      <w:hyperlink r:id="rId16" w:tooltip="Армения" w:history="1">
        <w:r w:rsidRPr="00BA6626">
          <w:rPr>
            <w:rFonts w:ascii="Times New Roman" w:hAnsi="Times New Roman" w:cs="Times New Roman"/>
            <w:i/>
            <w:color w:val="000000"/>
            <w:sz w:val="28"/>
            <w:szCs w:val="28"/>
          </w:rPr>
          <w:t>Армения</w:t>
        </w:r>
      </w:hyperlink>
      <w:r w:rsidRPr="00BA6626">
        <w:rPr>
          <w:rFonts w:ascii="Times New Roman" w:hAnsi="Times New Roman" w:cs="Times New Roman"/>
          <w:i/>
          <w:sz w:val="28"/>
          <w:szCs w:val="28"/>
        </w:rPr>
        <w:t xml:space="preserve">, </w:t>
      </w:r>
      <w:hyperlink r:id="rId17" w:tooltip="Азербайджан" w:history="1">
        <w:r w:rsidRPr="00BA6626">
          <w:rPr>
            <w:rFonts w:ascii="Times New Roman" w:hAnsi="Times New Roman" w:cs="Times New Roman"/>
            <w:i/>
            <w:color w:val="000000"/>
            <w:sz w:val="28"/>
            <w:szCs w:val="28"/>
          </w:rPr>
          <w:t>Азербайджан</w:t>
        </w:r>
      </w:hyperlink>
      <w:r w:rsidRPr="00BA6626">
        <w:rPr>
          <w:rFonts w:ascii="Times New Roman" w:hAnsi="Times New Roman" w:cs="Times New Roman"/>
          <w:i/>
          <w:sz w:val="28"/>
          <w:szCs w:val="28"/>
        </w:rPr>
        <w:t xml:space="preserve"> и </w:t>
      </w:r>
      <w:hyperlink r:id="rId18" w:tooltip="Грузия" w:history="1">
        <w:r w:rsidRPr="00BA6626">
          <w:rPr>
            <w:rFonts w:ascii="Times New Roman" w:hAnsi="Times New Roman" w:cs="Times New Roman"/>
            <w:i/>
            <w:color w:val="000000"/>
            <w:sz w:val="28"/>
            <w:szCs w:val="28"/>
          </w:rPr>
          <w:t>Грузия</w:t>
        </w:r>
      </w:hyperlink>
      <w:r w:rsidRPr="00BA6626">
        <w:rPr>
          <w:rFonts w:ascii="Times New Roman" w:hAnsi="Times New Roman" w:cs="Times New Roman"/>
          <w:i/>
          <w:sz w:val="28"/>
          <w:szCs w:val="28"/>
        </w:rPr>
        <w:t xml:space="preserve">, расположенные полностью в Азии </w:t>
      </w:r>
      <w:hyperlink r:id="rId19" w:tooltip="Республика Кипр" w:history="1">
        <w:r w:rsidRPr="00BA6626">
          <w:rPr>
            <w:rFonts w:ascii="Times New Roman" w:hAnsi="Times New Roman" w:cs="Times New Roman"/>
            <w:i/>
            <w:color w:val="000000"/>
            <w:sz w:val="28"/>
            <w:szCs w:val="28"/>
          </w:rPr>
          <w:t>Кипр</w:t>
        </w:r>
      </w:hyperlink>
      <w:r w:rsidRPr="00BA6626">
        <w:rPr>
          <w:rFonts w:ascii="Times New Roman" w:hAnsi="Times New Roman" w:cs="Times New Roman"/>
          <w:i/>
          <w:sz w:val="28"/>
          <w:szCs w:val="28"/>
        </w:rPr>
        <w:t xml:space="preserve"> и </w:t>
      </w:r>
      <w:hyperlink r:id="rId20" w:tooltip="Израиль" w:history="1">
        <w:r w:rsidRPr="00BA6626">
          <w:rPr>
            <w:rFonts w:ascii="Times New Roman" w:hAnsi="Times New Roman" w:cs="Times New Roman"/>
            <w:i/>
            <w:color w:val="000000"/>
            <w:sz w:val="28"/>
            <w:szCs w:val="28"/>
          </w:rPr>
          <w:t>Израиль</w:t>
        </w:r>
      </w:hyperlink>
      <w:r w:rsidRPr="00BA6626">
        <w:rPr>
          <w:rFonts w:ascii="Times New Roman" w:hAnsi="Times New Roman" w:cs="Times New Roman"/>
          <w:i/>
          <w:sz w:val="28"/>
          <w:szCs w:val="28"/>
        </w:rPr>
        <w:t>.</w:t>
      </w:r>
    </w:p>
    <w:p w:rsidR="00C67F84" w:rsidRPr="00BA6626" w:rsidRDefault="00176F0C" w:rsidP="00BA6626">
      <w:pPr>
        <w:spacing w:before="60" w:after="60" w:line="240" w:lineRule="auto"/>
        <w:ind w:firstLine="709"/>
        <w:jc w:val="both"/>
        <w:rPr>
          <w:rFonts w:ascii="Times New Roman" w:hAnsi="Times New Roman" w:cs="Times New Roman"/>
          <w:i/>
          <w:color w:val="000000"/>
          <w:sz w:val="28"/>
          <w:szCs w:val="28"/>
        </w:rPr>
      </w:pPr>
      <w:hyperlink r:id="rId21" w:tooltip="Европейские игры 2015" w:history="1">
        <w:r w:rsidR="00BA6626" w:rsidRPr="00BA6626">
          <w:rPr>
            <w:rFonts w:ascii="Times New Roman" w:hAnsi="Times New Roman" w:cs="Times New Roman"/>
            <w:i/>
            <w:color w:val="000000"/>
            <w:sz w:val="28"/>
            <w:szCs w:val="28"/>
          </w:rPr>
          <w:t>Первые Европейские игры</w:t>
        </w:r>
      </w:hyperlink>
      <w:r w:rsidR="00BA6626" w:rsidRPr="00C67F84">
        <w:rPr>
          <w:rFonts w:ascii="Times New Roman" w:hAnsi="Times New Roman" w:cs="Times New Roman"/>
          <w:i/>
          <w:color w:val="000000"/>
          <w:sz w:val="28"/>
          <w:szCs w:val="28"/>
        </w:rPr>
        <w:t xml:space="preserve"> прошли с 12 по 28 июня 2015 года в столице </w:t>
      </w:r>
      <w:hyperlink r:id="rId22" w:tooltip="Азербайджан" w:history="1">
        <w:r w:rsidR="00BA6626" w:rsidRPr="00BA6626">
          <w:rPr>
            <w:rFonts w:ascii="Times New Roman" w:hAnsi="Times New Roman" w:cs="Times New Roman"/>
            <w:i/>
            <w:color w:val="000000"/>
            <w:sz w:val="28"/>
            <w:szCs w:val="28"/>
          </w:rPr>
          <w:t>Азербайджана</w:t>
        </w:r>
      </w:hyperlink>
      <w:r w:rsidR="00BA6626" w:rsidRPr="00BA6626">
        <w:rPr>
          <w:rFonts w:ascii="Times New Roman" w:hAnsi="Times New Roman" w:cs="Times New Roman"/>
          <w:i/>
          <w:color w:val="000000"/>
          <w:sz w:val="28"/>
          <w:szCs w:val="28"/>
        </w:rPr>
        <w:t xml:space="preserve"> городе </w:t>
      </w:r>
      <w:hyperlink r:id="rId23" w:tooltip="Баку" w:history="1">
        <w:r w:rsidR="00BA6626" w:rsidRPr="00BA6626">
          <w:rPr>
            <w:rFonts w:ascii="Times New Roman" w:hAnsi="Times New Roman" w:cs="Times New Roman"/>
            <w:i/>
            <w:color w:val="000000"/>
            <w:sz w:val="28"/>
            <w:szCs w:val="28"/>
          </w:rPr>
          <w:t>Баку</w:t>
        </w:r>
      </w:hyperlink>
      <w:r w:rsidR="00BA6626" w:rsidRPr="00BA6626">
        <w:rPr>
          <w:rFonts w:ascii="Times New Roman" w:hAnsi="Times New Roman" w:cs="Times New Roman"/>
          <w:i/>
          <w:color w:val="000000"/>
          <w:sz w:val="28"/>
          <w:szCs w:val="28"/>
        </w:rPr>
        <w:t xml:space="preserve">. </w:t>
      </w:r>
      <w:r w:rsidR="00C67F84" w:rsidRPr="00C67F84">
        <w:rPr>
          <w:rFonts w:ascii="Times New Roman" w:hAnsi="Times New Roman" w:cs="Times New Roman"/>
          <w:i/>
          <w:color w:val="000000"/>
          <w:sz w:val="28"/>
          <w:szCs w:val="28"/>
        </w:rPr>
        <w:t>Сборная Беларуси показала высокие результаты, заняв в общем медальном зачёте седьмое место: наши спортсмены завоевали 43 награды (10 золотых, 11 серебряных и 22 бронзовые).</w:t>
      </w:r>
      <w:r w:rsidR="00C67F84">
        <w:rPr>
          <w:rFonts w:ascii="Times New Roman" w:hAnsi="Times New Roman" w:cs="Times New Roman"/>
          <w:i/>
          <w:color w:val="000000"/>
          <w:sz w:val="28"/>
          <w:szCs w:val="28"/>
        </w:rPr>
        <w:t xml:space="preserve"> </w:t>
      </w:r>
      <w:r w:rsidR="00C67F84" w:rsidRPr="00BA6626">
        <w:rPr>
          <w:rFonts w:ascii="Times New Roman" w:hAnsi="Times New Roman" w:cs="Times New Roman"/>
          <w:i/>
          <w:color w:val="000000"/>
          <w:sz w:val="28"/>
          <w:szCs w:val="28"/>
        </w:rPr>
        <w:t>II Европейские</w:t>
      </w:r>
      <w:r w:rsidR="00C67F84">
        <w:rPr>
          <w:rFonts w:ascii="Times New Roman" w:hAnsi="Times New Roman" w:cs="Times New Roman"/>
          <w:i/>
          <w:color w:val="000000"/>
          <w:sz w:val="28"/>
          <w:szCs w:val="28"/>
        </w:rPr>
        <w:t xml:space="preserve"> </w:t>
      </w:r>
      <w:r w:rsidR="00C67F84" w:rsidRPr="00BA6626">
        <w:rPr>
          <w:rFonts w:ascii="Times New Roman" w:hAnsi="Times New Roman" w:cs="Times New Roman"/>
          <w:i/>
          <w:color w:val="000000"/>
          <w:sz w:val="28"/>
          <w:szCs w:val="28"/>
        </w:rPr>
        <w:t>игры примет</w:t>
      </w:r>
      <w:r w:rsidR="00C67F84">
        <w:rPr>
          <w:rFonts w:ascii="Times New Roman" w:hAnsi="Times New Roman" w:cs="Times New Roman"/>
          <w:i/>
          <w:color w:val="000000"/>
          <w:sz w:val="28"/>
          <w:szCs w:val="28"/>
        </w:rPr>
        <w:t xml:space="preserve"> </w:t>
      </w:r>
      <w:r w:rsidR="00C67F84" w:rsidRPr="00BA6626">
        <w:rPr>
          <w:rFonts w:ascii="Times New Roman" w:hAnsi="Times New Roman" w:cs="Times New Roman"/>
          <w:i/>
          <w:color w:val="000000"/>
          <w:sz w:val="28"/>
          <w:szCs w:val="28"/>
        </w:rPr>
        <w:t>Минск.</w:t>
      </w:r>
    </w:p>
    <w:p w:rsidR="00BA6626" w:rsidRPr="00BA6626" w:rsidRDefault="00BA6626" w:rsidP="00BA6626">
      <w:pPr>
        <w:spacing w:before="60" w:after="60" w:line="240" w:lineRule="auto"/>
        <w:ind w:firstLine="709"/>
        <w:jc w:val="both"/>
        <w:rPr>
          <w:rFonts w:ascii="Times New Roman" w:hAnsi="Times New Roman" w:cs="Times New Roman"/>
          <w:i/>
          <w:color w:val="000000"/>
          <w:sz w:val="28"/>
          <w:szCs w:val="28"/>
        </w:rPr>
      </w:pPr>
      <w:r w:rsidRPr="00BA6626">
        <w:rPr>
          <w:rFonts w:ascii="Times New Roman" w:hAnsi="Times New Roman" w:cs="Times New Roman"/>
          <w:i/>
          <w:color w:val="000000"/>
          <w:sz w:val="28"/>
          <w:szCs w:val="28"/>
        </w:rPr>
        <w:t xml:space="preserve">На проведение III </w:t>
      </w:r>
      <w:hyperlink r:id="rId24" w:tooltip="Европейские игры 2023 (страница отсутствует)" w:history="1">
        <w:r w:rsidRPr="00BA6626">
          <w:rPr>
            <w:rFonts w:ascii="Times New Roman" w:hAnsi="Times New Roman" w:cs="Times New Roman"/>
            <w:i/>
            <w:color w:val="000000"/>
            <w:sz w:val="28"/>
            <w:szCs w:val="28"/>
          </w:rPr>
          <w:t>Европейских игр</w:t>
        </w:r>
      </w:hyperlink>
      <w:r w:rsidRPr="00BA6626">
        <w:rPr>
          <w:rFonts w:ascii="Times New Roman" w:hAnsi="Times New Roman" w:cs="Times New Roman"/>
          <w:i/>
          <w:color w:val="000000"/>
          <w:sz w:val="28"/>
          <w:szCs w:val="28"/>
        </w:rPr>
        <w:t xml:space="preserve"> в </w:t>
      </w:r>
      <w:hyperlink r:id="rId25" w:tooltip="2023 год" w:history="1">
        <w:r w:rsidRPr="00BA6626">
          <w:rPr>
            <w:rFonts w:ascii="Times New Roman" w:hAnsi="Times New Roman" w:cs="Times New Roman"/>
            <w:i/>
            <w:color w:val="000000"/>
            <w:sz w:val="28"/>
            <w:szCs w:val="28"/>
          </w:rPr>
          <w:t>2023 году</w:t>
        </w:r>
      </w:hyperlink>
      <w:r w:rsidRPr="00BA6626">
        <w:rPr>
          <w:rFonts w:ascii="Times New Roman" w:hAnsi="Times New Roman" w:cs="Times New Roman"/>
          <w:i/>
          <w:color w:val="000000"/>
          <w:sz w:val="28"/>
          <w:szCs w:val="28"/>
        </w:rPr>
        <w:t xml:space="preserve"> претендуют </w:t>
      </w:r>
      <w:hyperlink r:id="rId26" w:tooltip="Манчестер" w:history="1">
        <w:r w:rsidRPr="00BA6626">
          <w:rPr>
            <w:rFonts w:ascii="Times New Roman" w:hAnsi="Times New Roman" w:cs="Times New Roman"/>
            <w:i/>
            <w:color w:val="000000"/>
            <w:sz w:val="28"/>
            <w:szCs w:val="28"/>
          </w:rPr>
          <w:t>Манчестер</w:t>
        </w:r>
      </w:hyperlink>
      <w:r w:rsidRPr="00BA6626">
        <w:rPr>
          <w:rFonts w:ascii="Times New Roman" w:hAnsi="Times New Roman" w:cs="Times New Roman"/>
          <w:i/>
          <w:color w:val="000000"/>
          <w:sz w:val="28"/>
          <w:szCs w:val="28"/>
        </w:rPr>
        <w:t xml:space="preserve"> (</w:t>
      </w:r>
      <w:hyperlink r:id="rId27" w:tooltip="Великобритания" w:history="1">
        <w:r w:rsidRPr="00BA6626">
          <w:rPr>
            <w:rFonts w:ascii="Times New Roman" w:hAnsi="Times New Roman" w:cs="Times New Roman"/>
            <w:i/>
            <w:color w:val="000000"/>
            <w:sz w:val="28"/>
            <w:szCs w:val="28"/>
          </w:rPr>
          <w:t>Великобритания</w:t>
        </w:r>
      </w:hyperlink>
      <w:r w:rsidRPr="00BA6626">
        <w:rPr>
          <w:rFonts w:ascii="Times New Roman" w:hAnsi="Times New Roman" w:cs="Times New Roman"/>
          <w:i/>
          <w:color w:val="000000"/>
          <w:sz w:val="28"/>
          <w:szCs w:val="28"/>
        </w:rPr>
        <w:t xml:space="preserve">), </w:t>
      </w:r>
      <w:hyperlink r:id="rId28" w:tooltip="Хайфа" w:history="1">
        <w:r w:rsidRPr="00BA6626">
          <w:rPr>
            <w:rFonts w:ascii="Times New Roman" w:hAnsi="Times New Roman" w:cs="Times New Roman"/>
            <w:i/>
            <w:color w:val="000000"/>
            <w:sz w:val="28"/>
            <w:szCs w:val="28"/>
          </w:rPr>
          <w:t>Хайфа</w:t>
        </w:r>
      </w:hyperlink>
      <w:r w:rsidRPr="00BA6626">
        <w:rPr>
          <w:rFonts w:ascii="Times New Roman" w:hAnsi="Times New Roman" w:cs="Times New Roman"/>
          <w:i/>
          <w:color w:val="000000"/>
          <w:sz w:val="28"/>
          <w:szCs w:val="28"/>
        </w:rPr>
        <w:t xml:space="preserve"> (</w:t>
      </w:r>
      <w:hyperlink r:id="rId29" w:tooltip="Израиль" w:history="1">
        <w:r w:rsidRPr="00BA6626">
          <w:rPr>
            <w:rFonts w:ascii="Times New Roman" w:hAnsi="Times New Roman" w:cs="Times New Roman"/>
            <w:i/>
            <w:color w:val="000000"/>
            <w:sz w:val="28"/>
            <w:szCs w:val="28"/>
          </w:rPr>
          <w:t>Израиль</w:t>
        </w:r>
      </w:hyperlink>
      <w:r w:rsidRPr="00BA6626">
        <w:rPr>
          <w:rFonts w:ascii="Times New Roman" w:hAnsi="Times New Roman" w:cs="Times New Roman"/>
          <w:i/>
          <w:color w:val="000000"/>
          <w:sz w:val="28"/>
          <w:szCs w:val="28"/>
        </w:rPr>
        <w:t xml:space="preserve">), </w:t>
      </w:r>
      <w:hyperlink r:id="rId30" w:tooltip="Катовице" w:history="1">
        <w:r w:rsidRPr="00BA6626">
          <w:rPr>
            <w:rFonts w:ascii="Times New Roman" w:hAnsi="Times New Roman" w:cs="Times New Roman"/>
            <w:i/>
            <w:color w:val="000000"/>
            <w:sz w:val="28"/>
            <w:szCs w:val="28"/>
          </w:rPr>
          <w:t>Катовице</w:t>
        </w:r>
      </w:hyperlink>
      <w:r w:rsidRPr="00BA6626">
        <w:rPr>
          <w:rFonts w:ascii="Times New Roman" w:hAnsi="Times New Roman" w:cs="Times New Roman"/>
          <w:i/>
          <w:color w:val="000000"/>
          <w:sz w:val="28"/>
          <w:szCs w:val="28"/>
        </w:rPr>
        <w:t xml:space="preserve"> (</w:t>
      </w:r>
      <w:hyperlink r:id="rId31" w:tooltip="Польша" w:history="1">
        <w:r w:rsidRPr="00BA6626">
          <w:rPr>
            <w:rFonts w:ascii="Times New Roman" w:hAnsi="Times New Roman" w:cs="Times New Roman"/>
            <w:i/>
            <w:color w:val="000000"/>
            <w:sz w:val="28"/>
            <w:szCs w:val="28"/>
          </w:rPr>
          <w:t>Польша</w:t>
        </w:r>
      </w:hyperlink>
      <w:r w:rsidRPr="00BA6626">
        <w:rPr>
          <w:rFonts w:ascii="Times New Roman" w:hAnsi="Times New Roman" w:cs="Times New Roman"/>
          <w:i/>
          <w:color w:val="000000"/>
          <w:sz w:val="28"/>
          <w:szCs w:val="28"/>
        </w:rPr>
        <w:t xml:space="preserve">), </w:t>
      </w:r>
      <w:hyperlink r:id="rId32" w:tooltip="Казань" w:history="1">
        <w:r w:rsidRPr="00BA6626">
          <w:rPr>
            <w:rFonts w:ascii="Times New Roman" w:hAnsi="Times New Roman" w:cs="Times New Roman"/>
            <w:i/>
            <w:color w:val="000000"/>
            <w:sz w:val="28"/>
            <w:szCs w:val="28"/>
          </w:rPr>
          <w:t>Казань</w:t>
        </w:r>
      </w:hyperlink>
      <w:r w:rsidRPr="00BA6626">
        <w:rPr>
          <w:rFonts w:ascii="Times New Roman" w:hAnsi="Times New Roman" w:cs="Times New Roman"/>
          <w:i/>
          <w:color w:val="000000"/>
          <w:sz w:val="28"/>
          <w:szCs w:val="28"/>
        </w:rPr>
        <w:t xml:space="preserve"> (</w:t>
      </w:r>
      <w:hyperlink r:id="rId33" w:tooltip="Россия" w:history="1">
        <w:r w:rsidRPr="00BA6626">
          <w:rPr>
            <w:rFonts w:ascii="Times New Roman" w:hAnsi="Times New Roman" w:cs="Times New Roman"/>
            <w:i/>
            <w:color w:val="000000"/>
            <w:sz w:val="28"/>
            <w:szCs w:val="28"/>
          </w:rPr>
          <w:t>Россия</w:t>
        </w:r>
      </w:hyperlink>
      <w:r w:rsidRPr="00BA6626">
        <w:rPr>
          <w:rFonts w:ascii="Times New Roman" w:hAnsi="Times New Roman" w:cs="Times New Roman"/>
          <w:i/>
          <w:color w:val="000000"/>
          <w:sz w:val="28"/>
          <w:szCs w:val="28"/>
        </w:rPr>
        <w:t>).</w:t>
      </w:r>
    </w:p>
    <w:p w:rsidR="008268B2" w:rsidRPr="00BA6626" w:rsidRDefault="008268B2" w:rsidP="00BA6626">
      <w:pPr>
        <w:spacing w:before="60" w:after="60" w:line="240" w:lineRule="auto"/>
        <w:ind w:firstLine="709"/>
        <w:jc w:val="both"/>
        <w:rPr>
          <w:rFonts w:ascii="Times New Roman" w:hAnsi="Times New Roman" w:cs="Times New Roman"/>
          <w:sz w:val="28"/>
          <w:szCs w:val="28"/>
          <w:u w:val="single"/>
        </w:rPr>
      </w:pPr>
      <w:r w:rsidRPr="00BA6626">
        <w:rPr>
          <w:rFonts w:ascii="Times New Roman" w:hAnsi="Times New Roman" w:cs="Times New Roman"/>
          <w:sz w:val="28"/>
          <w:szCs w:val="28"/>
          <w:u w:val="single"/>
        </w:rPr>
        <w:t>Вопросы для обсуждения:</w:t>
      </w:r>
    </w:p>
    <w:p w:rsidR="008268B2" w:rsidRPr="00BA6626" w:rsidRDefault="008268B2" w:rsidP="00BA6626">
      <w:pPr>
        <w:numPr>
          <w:ilvl w:val="0"/>
          <w:numId w:val="3"/>
        </w:numPr>
        <w:spacing w:before="60" w:after="60" w:line="240" w:lineRule="auto"/>
        <w:ind w:left="0" w:firstLine="709"/>
        <w:jc w:val="both"/>
        <w:rPr>
          <w:rFonts w:ascii="Times New Roman" w:hAnsi="Times New Roman" w:cs="Times New Roman"/>
          <w:sz w:val="28"/>
          <w:szCs w:val="28"/>
        </w:rPr>
      </w:pPr>
      <w:r w:rsidRPr="00BA6626">
        <w:rPr>
          <w:rFonts w:ascii="Times New Roman" w:hAnsi="Times New Roman" w:cs="Times New Roman"/>
          <w:sz w:val="28"/>
          <w:szCs w:val="28"/>
        </w:rPr>
        <w:lastRenderedPageBreak/>
        <w:t>Как</w:t>
      </w:r>
      <w:r w:rsidR="00BA6626">
        <w:rPr>
          <w:rFonts w:ascii="Times New Roman" w:hAnsi="Times New Roman" w:cs="Times New Roman"/>
          <w:sz w:val="28"/>
          <w:szCs w:val="28"/>
        </w:rPr>
        <w:t xml:space="preserve"> вы думаете, в чем заключается </w:t>
      </w:r>
      <w:r w:rsidRPr="00BA6626">
        <w:rPr>
          <w:rFonts w:ascii="Times New Roman" w:hAnsi="Times New Roman" w:cs="Times New Roman"/>
          <w:sz w:val="28"/>
          <w:szCs w:val="28"/>
        </w:rPr>
        <w:t>особенность и значимость Европейских игр?</w:t>
      </w:r>
    </w:p>
    <w:p w:rsidR="008268B2" w:rsidRDefault="008268B2" w:rsidP="00BA6626">
      <w:pPr>
        <w:numPr>
          <w:ilvl w:val="0"/>
          <w:numId w:val="3"/>
        </w:numPr>
        <w:shd w:val="clear" w:color="auto" w:fill="FFFFFF"/>
        <w:spacing w:before="60" w:after="60" w:line="240" w:lineRule="auto"/>
        <w:ind w:left="0" w:firstLine="709"/>
        <w:jc w:val="both"/>
        <w:rPr>
          <w:rFonts w:ascii="Times New Roman" w:hAnsi="Times New Roman" w:cs="Times New Roman"/>
          <w:sz w:val="28"/>
          <w:szCs w:val="28"/>
        </w:rPr>
      </w:pPr>
      <w:r w:rsidRPr="00BA6626">
        <w:rPr>
          <w:rFonts w:ascii="Times New Roman" w:hAnsi="Times New Roman" w:cs="Times New Roman"/>
          <w:sz w:val="28"/>
          <w:szCs w:val="28"/>
        </w:rPr>
        <w:t>Где впервые проводились Европейски</w:t>
      </w:r>
      <w:r w:rsidR="0013043F">
        <w:rPr>
          <w:rFonts w:ascii="Times New Roman" w:hAnsi="Times New Roman" w:cs="Times New Roman"/>
          <w:sz w:val="28"/>
          <w:szCs w:val="28"/>
        </w:rPr>
        <w:t>е игры? К</w:t>
      </w:r>
      <w:r w:rsidR="00BA6626">
        <w:rPr>
          <w:rFonts w:ascii="Times New Roman" w:hAnsi="Times New Roman" w:cs="Times New Roman"/>
          <w:sz w:val="28"/>
          <w:szCs w:val="28"/>
        </w:rPr>
        <w:t>то в них участвовал?</w:t>
      </w:r>
    </w:p>
    <w:p w:rsidR="00C67F84" w:rsidRPr="005E50C4" w:rsidRDefault="00C67F84" w:rsidP="00BA6626">
      <w:pPr>
        <w:numPr>
          <w:ilvl w:val="0"/>
          <w:numId w:val="3"/>
        </w:numPr>
        <w:shd w:val="clear" w:color="auto" w:fill="FFFFFF"/>
        <w:spacing w:before="60" w:after="6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Какова результативность выступления белорусской команды на </w:t>
      </w:r>
      <w:r w:rsidR="005E50C4">
        <w:rPr>
          <w:rFonts w:ascii="Times New Roman" w:hAnsi="Times New Roman" w:cs="Times New Roman"/>
          <w:sz w:val="28"/>
          <w:szCs w:val="28"/>
        </w:rPr>
        <w:t>I Европейских играх?</w:t>
      </w:r>
    </w:p>
    <w:p w:rsidR="00C67F84" w:rsidRDefault="008268B2" w:rsidP="00BA6626">
      <w:pPr>
        <w:pStyle w:val="a3"/>
        <w:shd w:val="clear" w:color="auto" w:fill="FFFFFF"/>
        <w:spacing w:before="60" w:beforeAutospacing="0" w:after="60" w:afterAutospacing="0" w:line="240" w:lineRule="auto"/>
        <w:rPr>
          <w:rFonts w:ascii="Times New Roman" w:hAnsi="Times New Roman"/>
          <w:color w:val="auto"/>
          <w:sz w:val="28"/>
          <w:szCs w:val="28"/>
          <w:shd w:val="clear" w:color="auto" w:fill="FFFFFF"/>
        </w:rPr>
      </w:pPr>
      <w:r w:rsidRPr="00BA6626">
        <w:rPr>
          <w:rFonts w:ascii="Times New Roman" w:hAnsi="Times New Roman"/>
          <w:i/>
          <w:iCs/>
          <w:color w:val="auto"/>
          <w:sz w:val="28"/>
          <w:szCs w:val="28"/>
        </w:rPr>
        <w:t>В фокусе обсуждения:</w:t>
      </w:r>
      <w:r w:rsidRPr="00BA6626">
        <w:rPr>
          <w:rFonts w:ascii="Times New Roman" w:hAnsi="Times New Roman"/>
          <w:color w:val="auto"/>
          <w:sz w:val="28"/>
          <w:szCs w:val="28"/>
        </w:rPr>
        <w:t xml:space="preserve"> </w:t>
      </w:r>
      <w:r w:rsidR="00C67F84">
        <w:rPr>
          <w:rFonts w:ascii="Times New Roman" w:hAnsi="Times New Roman"/>
          <w:color w:val="auto"/>
          <w:sz w:val="28"/>
          <w:szCs w:val="28"/>
        </w:rPr>
        <w:t xml:space="preserve">объединение, </w:t>
      </w:r>
      <w:r w:rsidRPr="00BA6626">
        <w:rPr>
          <w:rFonts w:ascii="Times New Roman" w:hAnsi="Times New Roman"/>
          <w:color w:val="auto"/>
          <w:sz w:val="28"/>
          <w:szCs w:val="28"/>
        </w:rPr>
        <w:t xml:space="preserve">укрепление мира, </w:t>
      </w:r>
      <w:r w:rsidR="00C67F84">
        <w:rPr>
          <w:rFonts w:ascii="Times New Roman" w:hAnsi="Times New Roman"/>
          <w:color w:val="auto"/>
          <w:sz w:val="28"/>
          <w:szCs w:val="28"/>
        </w:rPr>
        <w:t xml:space="preserve">сотрудничество, </w:t>
      </w:r>
      <w:r w:rsidRPr="00BA6626">
        <w:rPr>
          <w:rFonts w:ascii="Times New Roman" w:hAnsi="Times New Roman"/>
          <w:color w:val="auto"/>
          <w:sz w:val="28"/>
          <w:szCs w:val="28"/>
        </w:rPr>
        <w:t xml:space="preserve">спортивная дипломатия, </w:t>
      </w:r>
      <w:r w:rsidRPr="00BA6626">
        <w:rPr>
          <w:rFonts w:ascii="Times New Roman" w:hAnsi="Times New Roman"/>
          <w:color w:val="auto"/>
          <w:sz w:val="28"/>
          <w:szCs w:val="28"/>
          <w:shd w:val="clear" w:color="auto" w:fill="FFFFFF"/>
        </w:rPr>
        <w:t>спортивные достижения белорусов</w:t>
      </w:r>
      <w:r w:rsidR="00C67F84">
        <w:rPr>
          <w:rFonts w:ascii="Times New Roman" w:hAnsi="Times New Roman"/>
          <w:color w:val="auto"/>
          <w:sz w:val="28"/>
          <w:szCs w:val="28"/>
          <w:shd w:val="clear" w:color="auto" w:fill="FFFFFF"/>
        </w:rPr>
        <w:t>, современная спортивная инфраструктура.</w:t>
      </w:r>
    </w:p>
    <w:p w:rsidR="008268B2" w:rsidRPr="00BA6626" w:rsidRDefault="008268B2" w:rsidP="00BA6626">
      <w:pPr>
        <w:shd w:val="clear" w:color="auto" w:fill="FFFFFF"/>
        <w:spacing w:before="60" w:after="60" w:line="240" w:lineRule="auto"/>
        <w:ind w:firstLine="709"/>
        <w:jc w:val="both"/>
        <w:rPr>
          <w:rFonts w:ascii="Times New Roman" w:hAnsi="Times New Roman" w:cs="Times New Roman"/>
          <w:sz w:val="28"/>
          <w:szCs w:val="28"/>
        </w:rPr>
      </w:pPr>
      <w:r w:rsidRPr="00BA6626">
        <w:rPr>
          <w:rFonts w:ascii="Times New Roman" w:hAnsi="Times New Roman" w:cs="Times New Roman"/>
          <w:b/>
          <w:bCs/>
          <w:sz w:val="28"/>
          <w:szCs w:val="28"/>
        </w:rPr>
        <w:t>Блок</w:t>
      </w:r>
      <w:r w:rsidRPr="00BA6626">
        <w:rPr>
          <w:rFonts w:ascii="Times New Roman" w:hAnsi="Times New Roman" w:cs="Times New Roman"/>
          <w:sz w:val="28"/>
          <w:szCs w:val="28"/>
        </w:rPr>
        <w:t xml:space="preserve"> «</w:t>
      </w:r>
      <w:r w:rsidRPr="00BA6626">
        <w:rPr>
          <w:rFonts w:ascii="Times New Roman" w:hAnsi="Times New Roman" w:cs="Times New Roman"/>
          <w:sz w:val="28"/>
          <w:szCs w:val="28"/>
          <w:shd w:val="clear" w:color="auto" w:fill="FFFFFF"/>
        </w:rPr>
        <w:t xml:space="preserve">Беларусь встречает </w:t>
      </w:r>
      <w:r w:rsidR="00C67F84" w:rsidRPr="00BA6626">
        <w:rPr>
          <w:rFonts w:ascii="Times New Roman" w:hAnsi="Times New Roman" w:cs="Times New Roman"/>
          <w:sz w:val="28"/>
          <w:szCs w:val="28"/>
          <w:lang w:val="en-US"/>
        </w:rPr>
        <w:t>II</w:t>
      </w:r>
      <w:r w:rsidR="00C67F84" w:rsidRPr="00BA6626">
        <w:rPr>
          <w:rFonts w:ascii="Times New Roman" w:hAnsi="Times New Roman" w:cs="Times New Roman"/>
          <w:sz w:val="28"/>
          <w:szCs w:val="28"/>
        </w:rPr>
        <w:t xml:space="preserve"> </w:t>
      </w:r>
      <w:r w:rsidRPr="00BA6626">
        <w:rPr>
          <w:rFonts w:ascii="Times New Roman" w:hAnsi="Times New Roman" w:cs="Times New Roman"/>
          <w:sz w:val="28"/>
          <w:szCs w:val="28"/>
          <w:shd w:val="clear" w:color="auto" w:fill="FFFFFF"/>
        </w:rPr>
        <w:t>Европейские игры</w:t>
      </w:r>
      <w:r w:rsidRPr="00BA6626">
        <w:rPr>
          <w:rFonts w:ascii="Times New Roman" w:hAnsi="Times New Roman" w:cs="Times New Roman"/>
          <w:sz w:val="28"/>
          <w:szCs w:val="28"/>
        </w:rPr>
        <w:t>»</w:t>
      </w:r>
    </w:p>
    <w:p w:rsidR="00C67F84" w:rsidRPr="00C67F84" w:rsidRDefault="00C67F84" w:rsidP="0013043F">
      <w:pPr>
        <w:spacing w:before="60" w:after="60" w:line="240" w:lineRule="auto"/>
        <w:ind w:firstLine="709"/>
        <w:jc w:val="both"/>
        <w:rPr>
          <w:rFonts w:ascii="Times New Roman" w:hAnsi="Times New Roman" w:cs="Times New Roman"/>
          <w:i/>
          <w:sz w:val="28"/>
          <w:szCs w:val="28"/>
        </w:rPr>
      </w:pPr>
      <w:r w:rsidRPr="00C67F84">
        <w:rPr>
          <w:rFonts w:ascii="Times New Roman" w:hAnsi="Times New Roman" w:cs="Times New Roman"/>
          <w:i/>
          <w:sz w:val="28"/>
          <w:szCs w:val="28"/>
        </w:rPr>
        <w:t>II Европейские игры</w:t>
      </w:r>
      <w:r>
        <w:rPr>
          <w:rFonts w:ascii="Times New Roman" w:hAnsi="Times New Roman" w:cs="Times New Roman"/>
          <w:i/>
          <w:sz w:val="28"/>
          <w:szCs w:val="28"/>
        </w:rPr>
        <w:t xml:space="preserve"> </w:t>
      </w:r>
      <w:r w:rsidRPr="00C67F84">
        <w:rPr>
          <w:rFonts w:ascii="Times New Roman" w:hAnsi="Times New Roman" w:cs="Times New Roman"/>
          <w:i/>
          <w:sz w:val="28"/>
          <w:szCs w:val="28"/>
        </w:rPr>
        <w:t>пройдут с 21 по 30 июня 2019 года в Минске. В крупнейшем спортивном форуме континента примут участие более 4 000 спортсменов из 50 стран, которые разыграют 199 комплектов наград в 15 видах спорта (23 дисциплинах), а также лицензии на Олимпиаду-2020 в Токио.</w:t>
      </w:r>
    </w:p>
    <w:p w:rsidR="00C67F84" w:rsidRPr="00C67F84" w:rsidRDefault="00C67F84" w:rsidP="0013043F">
      <w:pPr>
        <w:spacing w:before="60" w:after="60" w:line="240" w:lineRule="auto"/>
        <w:ind w:firstLine="709"/>
        <w:jc w:val="both"/>
        <w:rPr>
          <w:rFonts w:ascii="Times New Roman" w:hAnsi="Times New Roman" w:cs="Times New Roman"/>
          <w:i/>
          <w:sz w:val="28"/>
          <w:szCs w:val="28"/>
        </w:rPr>
      </w:pPr>
      <w:r w:rsidRPr="00C67F84">
        <w:rPr>
          <w:rFonts w:ascii="Times New Roman" w:hAnsi="Times New Roman" w:cs="Times New Roman"/>
          <w:i/>
          <w:sz w:val="28"/>
          <w:szCs w:val="28"/>
        </w:rPr>
        <w:t>Весомыми аргументами в пользу белорусской столицы стали развитая спортивная инфраструктура, внушительный опыт проведения международных соревнований высокого уровня, квалифицированные специалисты и, конечно, поддержка главы Национального олимпийского комитета – Президента Республики Беларусь Александра Лукашенко.</w:t>
      </w:r>
    </w:p>
    <w:p w:rsidR="008268B2" w:rsidRPr="00BA6626" w:rsidRDefault="008268B2" w:rsidP="00BA6626">
      <w:pPr>
        <w:spacing w:before="60" w:after="60" w:line="240" w:lineRule="auto"/>
        <w:ind w:firstLine="709"/>
        <w:jc w:val="both"/>
        <w:rPr>
          <w:rFonts w:ascii="Times New Roman" w:hAnsi="Times New Roman" w:cs="Times New Roman"/>
          <w:sz w:val="28"/>
          <w:szCs w:val="28"/>
          <w:u w:val="single"/>
        </w:rPr>
      </w:pPr>
      <w:r w:rsidRPr="00BA6626">
        <w:rPr>
          <w:rFonts w:ascii="Times New Roman" w:hAnsi="Times New Roman" w:cs="Times New Roman"/>
          <w:sz w:val="28"/>
          <w:szCs w:val="28"/>
          <w:u w:val="single"/>
        </w:rPr>
        <w:t>Вопросы для обсуждения:</w:t>
      </w:r>
    </w:p>
    <w:p w:rsidR="00C67F84" w:rsidRPr="00BA6626" w:rsidRDefault="00C67F84" w:rsidP="00C67F84">
      <w:pPr>
        <w:numPr>
          <w:ilvl w:val="0"/>
          <w:numId w:val="3"/>
        </w:numPr>
        <w:shd w:val="clear" w:color="auto" w:fill="FFFFFF"/>
        <w:spacing w:before="60" w:after="6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Как вы </w:t>
      </w:r>
      <w:r w:rsidRPr="00BA6626">
        <w:rPr>
          <w:rFonts w:ascii="Times New Roman" w:hAnsi="Times New Roman" w:cs="Times New Roman"/>
          <w:sz w:val="28"/>
          <w:szCs w:val="28"/>
        </w:rPr>
        <w:t xml:space="preserve">считаете, почему именно Минск был выбран для проведения </w:t>
      </w:r>
      <w:r w:rsidRPr="00BA6626">
        <w:rPr>
          <w:rFonts w:ascii="Times New Roman" w:hAnsi="Times New Roman" w:cs="Times New Roman"/>
          <w:sz w:val="28"/>
          <w:szCs w:val="28"/>
          <w:lang w:val="en-US"/>
        </w:rPr>
        <w:t>II</w:t>
      </w:r>
      <w:r w:rsidRPr="00BA6626">
        <w:rPr>
          <w:rFonts w:ascii="Times New Roman" w:hAnsi="Times New Roman" w:cs="Times New Roman"/>
          <w:sz w:val="28"/>
          <w:szCs w:val="28"/>
        </w:rPr>
        <w:t xml:space="preserve"> Европейских игр?</w:t>
      </w:r>
    </w:p>
    <w:p w:rsidR="00772F01" w:rsidRPr="00BA6626" w:rsidRDefault="00772F01" w:rsidP="00772F01">
      <w:pPr>
        <w:numPr>
          <w:ilvl w:val="0"/>
          <w:numId w:val="3"/>
        </w:numPr>
        <w:spacing w:before="60" w:after="6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Как вы думаете, с</w:t>
      </w:r>
      <w:r w:rsidRPr="00BA6626">
        <w:rPr>
          <w:rFonts w:ascii="Times New Roman" w:hAnsi="Times New Roman" w:cs="Times New Roman"/>
          <w:sz w:val="28"/>
          <w:szCs w:val="28"/>
        </w:rPr>
        <w:t xml:space="preserve"> какой целью разработана «Карта гостя Минска»?</w:t>
      </w:r>
    </w:p>
    <w:p w:rsidR="00C67F84" w:rsidRPr="00BA6626" w:rsidRDefault="00C67F84" w:rsidP="00C67F84">
      <w:pPr>
        <w:numPr>
          <w:ilvl w:val="0"/>
          <w:numId w:val="3"/>
        </w:numPr>
        <w:shd w:val="clear" w:color="auto" w:fill="FFFFFF"/>
        <w:spacing w:before="60" w:after="60" w:line="240" w:lineRule="auto"/>
        <w:ind w:left="0" w:firstLine="709"/>
        <w:jc w:val="both"/>
        <w:rPr>
          <w:rFonts w:ascii="Times New Roman" w:hAnsi="Times New Roman" w:cs="Times New Roman"/>
          <w:sz w:val="28"/>
          <w:szCs w:val="28"/>
          <w:u w:val="single"/>
        </w:rPr>
      </w:pPr>
      <w:r w:rsidRPr="00BA6626">
        <w:rPr>
          <w:rFonts w:ascii="Times New Roman" w:hAnsi="Times New Roman" w:cs="Times New Roman"/>
          <w:sz w:val="28"/>
          <w:szCs w:val="28"/>
        </w:rPr>
        <w:t>Когд</w:t>
      </w:r>
      <w:r>
        <w:rPr>
          <w:rFonts w:ascii="Times New Roman" w:hAnsi="Times New Roman" w:cs="Times New Roman"/>
          <w:sz w:val="28"/>
          <w:szCs w:val="28"/>
        </w:rPr>
        <w:t xml:space="preserve">а </w:t>
      </w:r>
      <w:r w:rsidR="005E50C4">
        <w:rPr>
          <w:rFonts w:ascii="Times New Roman" w:hAnsi="Times New Roman" w:cs="Times New Roman"/>
          <w:sz w:val="28"/>
          <w:szCs w:val="28"/>
        </w:rPr>
        <w:t>состоится</w:t>
      </w:r>
      <w:r>
        <w:rPr>
          <w:rFonts w:ascii="Times New Roman" w:hAnsi="Times New Roman" w:cs="Times New Roman"/>
          <w:sz w:val="28"/>
          <w:szCs w:val="28"/>
        </w:rPr>
        <w:t xml:space="preserve"> торжественное открытие </w:t>
      </w:r>
      <w:r w:rsidRPr="00BA6626">
        <w:rPr>
          <w:rFonts w:ascii="Times New Roman" w:hAnsi="Times New Roman" w:cs="Times New Roman"/>
          <w:sz w:val="28"/>
          <w:szCs w:val="28"/>
          <w:lang w:val="en-US"/>
        </w:rPr>
        <w:t>II</w:t>
      </w:r>
      <w:r w:rsidRPr="00BA6626">
        <w:rPr>
          <w:rFonts w:ascii="Times New Roman" w:hAnsi="Times New Roman" w:cs="Times New Roman"/>
          <w:sz w:val="28"/>
          <w:szCs w:val="28"/>
        </w:rPr>
        <w:t xml:space="preserve"> Европейских игр? Что вы знаете об эстафете «Пламя мира»?</w:t>
      </w:r>
    </w:p>
    <w:p w:rsidR="005E50C4" w:rsidRDefault="005E50C4" w:rsidP="005E50C4">
      <w:pPr>
        <w:numPr>
          <w:ilvl w:val="0"/>
          <w:numId w:val="3"/>
        </w:numPr>
        <w:shd w:val="clear" w:color="auto" w:fill="FFFFFF"/>
        <w:spacing w:before="60" w:after="6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Назовите основные элементы символики </w:t>
      </w:r>
      <w:r w:rsidRPr="00BA6626">
        <w:rPr>
          <w:rFonts w:ascii="Times New Roman" w:hAnsi="Times New Roman" w:cs="Times New Roman"/>
          <w:sz w:val="28"/>
          <w:szCs w:val="28"/>
          <w:lang w:val="en-US"/>
        </w:rPr>
        <w:t>II</w:t>
      </w:r>
      <w:r w:rsidRPr="00BA6626">
        <w:rPr>
          <w:rFonts w:ascii="Times New Roman" w:hAnsi="Times New Roman" w:cs="Times New Roman"/>
          <w:sz w:val="28"/>
          <w:szCs w:val="28"/>
        </w:rPr>
        <w:t xml:space="preserve"> Европейских игр</w:t>
      </w:r>
      <w:r w:rsidR="00772F01">
        <w:rPr>
          <w:rFonts w:ascii="Times New Roman" w:hAnsi="Times New Roman" w:cs="Times New Roman"/>
          <w:sz w:val="28"/>
          <w:szCs w:val="28"/>
        </w:rPr>
        <w:t>.</w:t>
      </w:r>
    </w:p>
    <w:p w:rsidR="005E50C4" w:rsidRPr="00BA6626" w:rsidRDefault="005E50C4" w:rsidP="005E50C4">
      <w:pPr>
        <w:numPr>
          <w:ilvl w:val="0"/>
          <w:numId w:val="3"/>
        </w:numPr>
        <w:shd w:val="clear" w:color="auto" w:fill="FFFFFF"/>
        <w:spacing w:before="60" w:after="60" w:line="240" w:lineRule="auto"/>
        <w:ind w:left="0" w:firstLine="709"/>
        <w:jc w:val="both"/>
        <w:rPr>
          <w:rFonts w:ascii="Times New Roman" w:hAnsi="Times New Roman" w:cs="Times New Roman"/>
          <w:sz w:val="28"/>
          <w:szCs w:val="28"/>
        </w:rPr>
      </w:pPr>
      <w:r w:rsidRPr="00BA6626">
        <w:rPr>
          <w:rFonts w:ascii="Times New Roman" w:hAnsi="Times New Roman" w:cs="Times New Roman"/>
          <w:sz w:val="28"/>
          <w:szCs w:val="28"/>
        </w:rPr>
        <w:t xml:space="preserve">«Расшифруйте» логотип </w:t>
      </w:r>
      <w:r w:rsidRPr="00BA6626">
        <w:rPr>
          <w:rFonts w:ascii="Times New Roman" w:hAnsi="Times New Roman" w:cs="Times New Roman"/>
          <w:sz w:val="28"/>
          <w:szCs w:val="28"/>
          <w:lang w:val="en-US"/>
        </w:rPr>
        <w:t>II</w:t>
      </w:r>
      <w:r w:rsidRPr="00BA6626">
        <w:rPr>
          <w:rFonts w:ascii="Times New Roman" w:hAnsi="Times New Roman" w:cs="Times New Roman"/>
          <w:sz w:val="28"/>
          <w:szCs w:val="28"/>
        </w:rPr>
        <w:t xml:space="preserve"> Европейских игр. </w:t>
      </w:r>
      <w:r w:rsidR="00772F01">
        <w:rPr>
          <w:rFonts w:ascii="Times New Roman" w:hAnsi="Times New Roman" w:cs="Times New Roman"/>
          <w:sz w:val="28"/>
          <w:szCs w:val="28"/>
        </w:rPr>
        <w:t>Как вы думаете, ч</w:t>
      </w:r>
      <w:r w:rsidRPr="00BA6626">
        <w:rPr>
          <w:rFonts w:ascii="Times New Roman" w:hAnsi="Times New Roman" w:cs="Times New Roman"/>
          <w:sz w:val="28"/>
          <w:szCs w:val="28"/>
        </w:rPr>
        <w:t>то послужило идеей для его создания?</w:t>
      </w:r>
    </w:p>
    <w:p w:rsidR="00772F01" w:rsidRDefault="00772F01" w:rsidP="00C67F84">
      <w:pPr>
        <w:numPr>
          <w:ilvl w:val="0"/>
          <w:numId w:val="3"/>
        </w:numPr>
        <w:shd w:val="clear" w:color="auto" w:fill="FFFFFF"/>
        <w:spacing w:before="60" w:after="6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Как звучит слоган </w:t>
      </w:r>
      <w:r w:rsidR="00C67F84" w:rsidRPr="00BA6626">
        <w:rPr>
          <w:rFonts w:ascii="Times New Roman" w:hAnsi="Times New Roman" w:cs="Times New Roman"/>
          <w:sz w:val="28"/>
          <w:szCs w:val="28"/>
          <w:lang w:val="en-US"/>
        </w:rPr>
        <w:t>II</w:t>
      </w:r>
      <w:r w:rsidR="00C67F84" w:rsidRPr="00BA6626">
        <w:rPr>
          <w:rFonts w:ascii="Times New Roman" w:hAnsi="Times New Roman" w:cs="Times New Roman"/>
          <w:sz w:val="28"/>
          <w:szCs w:val="28"/>
        </w:rPr>
        <w:t xml:space="preserve"> Европейских игр</w:t>
      </w:r>
      <w:r>
        <w:rPr>
          <w:rFonts w:ascii="Times New Roman" w:hAnsi="Times New Roman" w:cs="Times New Roman"/>
          <w:sz w:val="28"/>
          <w:szCs w:val="28"/>
        </w:rPr>
        <w:t xml:space="preserve"> на русском, белорусском и английском языках?</w:t>
      </w:r>
    </w:p>
    <w:p w:rsidR="008268B2" w:rsidRPr="00BA6626" w:rsidRDefault="008268B2" w:rsidP="00C67F84">
      <w:pPr>
        <w:numPr>
          <w:ilvl w:val="0"/>
          <w:numId w:val="3"/>
        </w:numPr>
        <w:shd w:val="clear" w:color="auto" w:fill="FFFFFF"/>
        <w:spacing w:before="60" w:after="60" w:line="240" w:lineRule="auto"/>
        <w:ind w:left="0" w:firstLine="709"/>
        <w:jc w:val="both"/>
        <w:rPr>
          <w:rFonts w:ascii="Times New Roman" w:hAnsi="Times New Roman" w:cs="Times New Roman"/>
          <w:sz w:val="28"/>
          <w:szCs w:val="28"/>
        </w:rPr>
      </w:pPr>
      <w:r w:rsidRPr="00BA6626">
        <w:rPr>
          <w:rFonts w:ascii="Times New Roman" w:hAnsi="Times New Roman" w:cs="Times New Roman"/>
          <w:sz w:val="28"/>
          <w:szCs w:val="28"/>
        </w:rPr>
        <w:t>Как вы думаете, какие требования предъявляются к тем, кто хочет стать волонтером</w:t>
      </w:r>
      <w:r w:rsidR="00772F01">
        <w:rPr>
          <w:rFonts w:ascii="Times New Roman" w:hAnsi="Times New Roman" w:cs="Times New Roman"/>
          <w:sz w:val="28"/>
          <w:szCs w:val="28"/>
        </w:rPr>
        <w:t xml:space="preserve"> во время проведения </w:t>
      </w:r>
      <w:r w:rsidR="00772F01" w:rsidRPr="00BA6626">
        <w:rPr>
          <w:rFonts w:ascii="Times New Roman" w:hAnsi="Times New Roman" w:cs="Times New Roman"/>
          <w:sz w:val="28"/>
          <w:szCs w:val="28"/>
          <w:lang w:val="en-US"/>
        </w:rPr>
        <w:t>II</w:t>
      </w:r>
      <w:r w:rsidR="00772F01" w:rsidRPr="00BA6626">
        <w:rPr>
          <w:rFonts w:ascii="Times New Roman" w:hAnsi="Times New Roman" w:cs="Times New Roman"/>
          <w:sz w:val="28"/>
          <w:szCs w:val="28"/>
        </w:rPr>
        <w:t xml:space="preserve"> Европейских игр</w:t>
      </w:r>
      <w:r w:rsidRPr="00BA6626">
        <w:rPr>
          <w:rFonts w:ascii="Times New Roman" w:hAnsi="Times New Roman" w:cs="Times New Roman"/>
          <w:sz w:val="28"/>
          <w:szCs w:val="28"/>
        </w:rPr>
        <w:t>?</w:t>
      </w:r>
    </w:p>
    <w:p w:rsidR="008268B2" w:rsidRPr="00BA6626" w:rsidRDefault="008268B2" w:rsidP="00BA6626">
      <w:pPr>
        <w:pStyle w:val="a3"/>
        <w:shd w:val="clear" w:color="auto" w:fill="FFFFFF"/>
        <w:spacing w:before="60" w:beforeAutospacing="0" w:after="60" w:afterAutospacing="0" w:line="240" w:lineRule="auto"/>
        <w:rPr>
          <w:rFonts w:ascii="Times New Roman" w:hAnsi="Times New Roman"/>
          <w:color w:val="auto"/>
          <w:sz w:val="28"/>
          <w:szCs w:val="28"/>
        </w:rPr>
      </w:pPr>
      <w:proofErr w:type="gramStart"/>
      <w:r w:rsidRPr="00BA6626">
        <w:rPr>
          <w:rFonts w:ascii="Times New Roman" w:hAnsi="Times New Roman"/>
          <w:i/>
          <w:iCs/>
          <w:color w:val="auto"/>
          <w:sz w:val="28"/>
          <w:szCs w:val="28"/>
        </w:rPr>
        <w:t>В фокусе обсуждения:</w:t>
      </w:r>
      <w:r w:rsidRPr="00BA6626">
        <w:rPr>
          <w:rFonts w:ascii="Times New Roman" w:hAnsi="Times New Roman"/>
          <w:color w:val="auto"/>
          <w:sz w:val="28"/>
          <w:szCs w:val="28"/>
        </w:rPr>
        <w:t xml:space="preserve"> </w:t>
      </w:r>
      <w:r w:rsidR="005E50C4">
        <w:rPr>
          <w:rFonts w:ascii="Times New Roman" w:hAnsi="Times New Roman"/>
          <w:sz w:val="28"/>
          <w:szCs w:val="28"/>
        </w:rPr>
        <w:t xml:space="preserve">основные элементы символики </w:t>
      </w:r>
      <w:r w:rsidR="005E50C4" w:rsidRPr="00BA6626">
        <w:rPr>
          <w:rFonts w:ascii="Times New Roman" w:hAnsi="Times New Roman"/>
          <w:sz w:val="28"/>
          <w:szCs w:val="28"/>
          <w:lang w:val="en-US"/>
        </w:rPr>
        <w:t>II</w:t>
      </w:r>
      <w:r w:rsidR="005E50C4" w:rsidRPr="00BA6626">
        <w:rPr>
          <w:rFonts w:ascii="Times New Roman" w:hAnsi="Times New Roman"/>
          <w:sz w:val="28"/>
          <w:szCs w:val="28"/>
        </w:rPr>
        <w:t xml:space="preserve"> Европейских игр</w:t>
      </w:r>
      <w:r w:rsidR="005E50C4">
        <w:rPr>
          <w:rFonts w:ascii="Times New Roman" w:hAnsi="Times New Roman"/>
          <w:color w:val="auto"/>
          <w:sz w:val="28"/>
          <w:szCs w:val="28"/>
        </w:rPr>
        <w:t xml:space="preserve"> (логотип, слоган, </w:t>
      </w:r>
      <w:proofErr w:type="spellStart"/>
      <w:r w:rsidR="005E50C4">
        <w:rPr>
          <w:rFonts w:ascii="Times New Roman" w:hAnsi="Times New Roman"/>
          <w:color w:val="auto"/>
          <w:sz w:val="28"/>
          <w:szCs w:val="28"/>
        </w:rPr>
        <w:t>вытинанка</w:t>
      </w:r>
      <w:proofErr w:type="spellEnd"/>
      <w:r w:rsidR="005E50C4">
        <w:rPr>
          <w:rFonts w:ascii="Times New Roman" w:hAnsi="Times New Roman"/>
          <w:color w:val="auto"/>
          <w:sz w:val="28"/>
          <w:szCs w:val="28"/>
        </w:rPr>
        <w:t xml:space="preserve">), лисёнок Лесик, </w:t>
      </w:r>
      <w:r w:rsidRPr="00BA6626">
        <w:rPr>
          <w:rFonts w:ascii="Times New Roman" w:hAnsi="Times New Roman"/>
          <w:color w:val="auto"/>
          <w:sz w:val="28"/>
          <w:szCs w:val="28"/>
        </w:rPr>
        <w:t>м</w:t>
      </w:r>
      <w:r w:rsidR="005E50C4">
        <w:rPr>
          <w:rFonts w:ascii="Times New Roman" w:hAnsi="Times New Roman"/>
          <w:color w:val="auto"/>
          <w:sz w:val="28"/>
          <w:szCs w:val="28"/>
        </w:rPr>
        <w:t xml:space="preserve">асштабное </w:t>
      </w:r>
      <w:r w:rsidRPr="00BA6626">
        <w:rPr>
          <w:rFonts w:ascii="Times New Roman" w:hAnsi="Times New Roman"/>
          <w:color w:val="auto"/>
          <w:sz w:val="28"/>
          <w:szCs w:val="28"/>
        </w:rPr>
        <w:t>событие, спортивные ценности (совершенство, дружба и уважение), дух нас</w:t>
      </w:r>
      <w:r w:rsidR="005E50C4">
        <w:rPr>
          <w:rFonts w:ascii="Times New Roman" w:hAnsi="Times New Roman"/>
          <w:color w:val="auto"/>
          <w:sz w:val="28"/>
          <w:szCs w:val="28"/>
        </w:rPr>
        <w:t xml:space="preserve">тоящей борьбы, звездные послы, популяризация видов спорта, </w:t>
      </w:r>
      <w:r w:rsidRPr="00BA6626">
        <w:rPr>
          <w:rFonts w:ascii="Times New Roman" w:hAnsi="Times New Roman"/>
          <w:color w:val="auto"/>
          <w:sz w:val="28"/>
          <w:szCs w:val="28"/>
        </w:rPr>
        <w:t xml:space="preserve">гостеприимство </w:t>
      </w:r>
      <w:r w:rsidRPr="00BA6626">
        <w:rPr>
          <w:rFonts w:ascii="Times New Roman" w:hAnsi="Times New Roman"/>
          <w:color w:val="auto"/>
          <w:sz w:val="28"/>
          <w:szCs w:val="28"/>
        </w:rPr>
        <w:lastRenderedPageBreak/>
        <w:t>белорусского народа, атмосфера праздника, незабываемые эмоции, радушны</w:t>
      </w:r>
      <w:r w:rsidR="00AA2D93">
        <w:rPr>
          <w:rFonts w:ascii="Times New Roman" w:hAnsi="Times New Roman"/>
          <w:color w:val="auto"/>
          <w:sz w:val="28"/>
          <w:szCs w:val="28"/>
        </w:rPr>
        <w:t>е</w:t>
      </w:r>
      <w:r w:rsidRPr="00BA6626">
        <w:rPr>
          <w:rFonts w:ascii="Times New Roman" w:hAnsi="Times New Roman"/>
          <w:color w:val="auto"/>
          <w:sz w:val="28"/>
          <w:szCs w:val="28"/>
        </w:rPr>
        <w:t xml:space="preserve"> болельщик</w:t>
      </w:r>
      <w:r w:rsidR="00AA2D93">
        <w:rPr>
          <w:rFonts w:ascii="Times New Roman" w:hAnsi="Times New Roman"/>
          <w:color w:val="auto"/>
          <w:sz w:val="28"/>
          <w:szCs w:val="28"/>
        </w:rPr>
        <w:t>и</w:t>
      </w:r>
      <w:r w:rsidRPr="00BA6626">
        <w:rPr>
          <w:rFonts w:ascii="Times New Roman" w:hAnsi="Times New Roman"/>
          <w:color w:val="auto"/>
          <w:sz w:val="28"/>
          <w:szCs w:val="28"/>
        </w:rPr>
        <w:t>, приятные открытия</w:t>
      </w:r>
      <w:r w:rsidR="005E50C4">
        <w:rPr>
          <w:rFonts w:ascii="Times New Roman" w:hAnsi="Times New Roman"/>
          <w:color w:val="auto"/>
          <w:sz w:val="28"/>
          <w:szCs w:val="28"/>
        </w:rPr>
        <w:t>, волонтеры</w:t>
      </w:r>
      <w:r w:rsidRPr="00BA6626">
        <w:rPr>
          <w:rFonts w:ascii="Times New Roman" w:hAnsi="Times New Roman"/>
          <w:color w:val="auto"/>
          <w:sz w:val="28"/>
          <w:szCs w:val="28"/>
        </w:rPr>
        <w:t>.</w:t>
      </w:r>
      <w:proofErr w:type="gramEnd"/>
    </w:p>
    <w:p w:rsidR="008268B2" w:rsidRPr="00BA6626" w:rsidRDefault="008268B2" w:rsidP="00BA6626">
      <w:pPr>
        <w:spacing w:before="60" w:after="60" w:line="240" w:lineRule="auto"/>
        <w:ind w:firstLine="709"/>
        <w:jc w:val="both"/>
        <w:rPr>
          <w:rFonts w:ascii="Times New Roman" w:hAnsi="Times New Roman" w:cs="Times New Roman"/>
          <w:sz w:val="28"/>
          <w:szCs w:val="28"/>
        </w:rPr>
      </w:pPr>
      <w:r w:rsidRPr="00BA6626">
        <w:rPr>
          <w:rFonts w:ascii="Times New Roman" w:hAnsi="Times New Roman" w:cs="Times New Roman"/>
          <w:sz w:val="28"/>
          <w:szCs w:val="28"/>
        </w:rPr>
        <w:t>В ходе реализации </w:t>
      </w:r>
      <w:proofErr w:type="spellStart"/>
      <w:r w:rsidRPr="00BA6626">
        <w:rPr>
          <w:rFonts w:ascii="Times New Roman" w:hAnsi="Times New Roman" w:cs="Times New Roman"/>
          <w:b/>
          <w:bCs/>
          <w:sz w:val="28"/>
          <w:szCs w:val="28"/>
        </w:rPr>
        <w:t>ШАГа</w:t>
      </w:r>
      <w:proofErr w:type="spellEnd"/>
      <w:r w:rsidRPr="00BA6626">
        <w:rPr>
          <w:rFonts w:ascii="Times New Roman" w:hAnsi="Times New Roman" w:cs="Times New Roman"/>
          <w:b/>
          <w:bCs/>
          <w:sz w:val="28"/>
          <w:szCs w:val="28"/>
        </w:rPr>
        <w:t xml:space="preserve"> 3 «МЫ ДЕЙСТВУЕМ»</w:t>
      </w:r>
      <w:r w:rsidR="00DE5B42">
        <w:rPr>
          <w:rFonts w:ascii="Times New Roman" w:hAnsi="Times New Roman" w:cs="Times New Roman"/>
          <w:sz w:val="28"/>
          <w:szCs w:val="28"/>
        </w:rPr>
        <w:t xml:space="preserve"> </w:t>
      </w:r>
      <w:r w:rsidRPr="00BA6626">
        <w:rPr>
          <w:rFonts w:ascii="Times New Roman" w:hAnsi="Times New Roman" w:cs="Times New Roman"/>
          <w:sz w:val="28"/>
          <w:szCs w:val="28"/>
        </w:rPr>
        <w:t>ведущий ток-шоу подводит итоги.</w:t>
      </w:r>
    </w:p>
    <w:p w:rsidR="00DE5B42" w:rsidRPr="00BA6626" w:rsidRDefault="00DE5B42" w:rsidP="00DE5B42">
      <w:pPr>
        <w:pStyle w:val="a6"/>
        <w:shd w:val="clear" w:color="auto" w:fill="FFFFFF"/>
        <w:tabs>
          <w:tab w:val="left" w:pos="0"/>
          <w:tab w:val="left" w:pos="567"/>
          <w:tab w:val="left" w:pos="851"/>
          <w:tab w:val="left" w:pos="1134"/>
          <w:tab w:val="left" w:pos="1276"/>
        </w:tabs>
        <w:spacing w:line="240" w:lineRule="auto"/>
        <w:ind w:left="0"/>
        <w:rPr>
          <w:rFonts w:ascii="Times New Roman" w:hAnsi="Times New Roman"/>
          <w:color w:val="auto"/>
        </w:rPr>
      </w:pPr>
      <w:r w:rsidRPr="00DE5B42">
        <w:rPr>
          <w:rFonts w:ascii="Times New Roman" w:hAnsi="Times New Roman"/>
        </w:rPr>
        <w:t xml:space="preserve">Спорт объединяет. </w:t>
      </w:r>
      <w:r w:rsidR="008268B2" w:rsidRPr="00DE5B42">
        <w:rPr>
          <w:rFonts w:ascii="Times New Roman" w:hAnsi="Times New Roman"/>
        </w:rPr>
        <w:t>Идея Пьера де Кубертена использовать олимпийские игры, чтобы спасти человечество от распрей и разрушительных войн, актуальна сегодня как никогда.</w:t>
      </w:r>
      <w:r w:rsidRPr="00DE5B42">
        <w:rPr>
          <w:rFonts w:ascii="Times New Roman" w:hAnsi="Times New Roman"/>
        </w:rPr>
        <w:t xml:space="preserve"> Цель Европейских игр – объединить народы </w:t>
      </w:r>
      <w:r w:rsidR="008268B2" w:rsidRPr="00DE5B42">
        <w:rPr>
          <w:rFonts w:ascii="Times New Roman" w:hAnsi="Times New Roman"/>
        </w:rPr>
        <w:t>е</w:t>
      </w:r>
      <w:r w:rsidRPr="00DE5B42">
        <w:rPr>
          <w:rFonts w:ascii="Times New Roman" w:hAnsi="Times New Roman"/>
        </w:rPr>
        <w:t xml:space="preserve">вропейских стран в этой благой </w:t>
      </w:r>
      <w:r w:rsidR="008268B2" w:rsidRPr="00DE5B42">
        <w:rPr>
          <w:rFonts w:ascii="Times New Roman" w:hAnsi="Times New Roman"/>
        </w:rPr>
        <w:t>миссии.</w:t>
      </w:r>
      <w:r w:rsidRPr="00DE5B42">
        <w:rPr>
          <w:rFonts w:ascii="Times New Roman" w:hAnsi="Times New Roman"/>
          <w:color w:val="auto"/>
        </w:rPr>
        <w:t xml:space="preserve"> </w:t>
      </w:r>
      <w:r w:rsidRPr="00BA6626">
        <w:rPr>
          <w:rFonts w:ascii="Times New Roman" w:hAnsi="Times New Roman"/>
          <w:color w:val="auto"/>
        </w:rPr>
        <w:t xml:space="preserve">Наша страна подготовила </w:t>
      </w:r>
      <w:r>
        <w:rPr>
          <w:rFonts w:ascii="Times New Roman" w:hAnsi="Times New Roman"/>
          <w:color w:val="auto"/>
        </w:rPr>
        <w:t xml:space="preserve">много </w:t>
      </w:r>
      <w:r w:rsidRPr="00BA6626">
        <w:rPr>
          <w:rFonts w:ascii="Times New Roman" w:hAnsi="Times New Roman"/>
          <w:color w:val="auto"/>
        </w:rPr>
        <w:t xml:space="preserve">замечательных спортсменов. Будем надеяться, что на Европейских играх нас ожидают новые имена и </w:t>
      </w:r>
      <w:r w:rsidR="0013043F" w:rsidRPr="00BA6626">
        <w:rPr>
          <w:rFonts w:ascii="Times New Roman" w:hAnsi="Times New Roman"/>
          <w:color w:val="auto"/>
        </w:rPr>
        <w:t xml:space="preserve">яркие </w:t>
      </w:r>
      <w:r w:rsidRPr="00BA6626">
        <w:rPr>
          <w:rFonts w:ascii="Times New Roman" w:hAnsi="Times New Roman"/>
          <w:color w:val="auto"/>
        </w:rPr>
        <w:t>победы наших соотечественников.</w:t>
      </w:r>
    </w:p>
    <w:p w:rsidR="008268B2" w:rsidRDefault="008268B2" w:rsidP="00DE5B42">
      <w:pPr>
        <w:numPr>
          <w:ilvl w:val="0"/>
          <w:numId w:val="3"/>
        </w:numPr>
        <w:spacing w:before="60" w:after="60" w:line="240" w:lineRule="auto"/>
        <w:ind w:left="0" w:firstLine="709"/>
        <w:jc w:val="both"/>
        <w:rPr>
          <w:rFonts w:ascii="Times New Roman" w:hAnsi="Times New Roman" w:cs="Times New Roman"/>
          <w:sz w:val="28"/>
          <w:szCs w:val="28"/>
        </w:rPr>
      </w:pPr>
      <w:r w:rsidRPr="00DE5B42">
        <w:rPr>
          <w:rFonts w:ascii="Times New Roman" w:hAnsi="Times New Roman" w:cs="Times New Roman"/>
          <w:sz w:val="28"/>
          <w:szCs w:val="28"/>
        </w:rPr>
        <w:t>Насколько актуальна для вас тема сегодняшнего разговора?</w:t>
      </w:r>
    </w:p>
    <w:p w:rsidR="00DE5B42" w:rsidRPr="00DE5B42" w:rsidRDefault="00DE5B42" w:rsidP="00DE5B42">
      <w:pPr>
        <w:numPr>
          <w:ilvl w:val="0"/>
          <w:numId w:val="3"/>
        </w:numPr>
        <w:spacing w:before="60" w:after="6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Какие </w:t>
      </w:r>
      <w:r w:rsidRPr="00DE5B42">
        <w:rPr>
          <w:rFonts w:ascii="Times New Roman" w:hAnsi="Times New Roman" w:cs="Times New Roman"/>
          <w:sz w:val="28"/>
          <w:szCs w:val="28"/>
        </w:rPr>
        <w:t xml:space="preserve">мероприятия II Европейских игр </w:t>
      </w:r>
      <w:r>
        <w:rPr>
          <w:rFonts w:ascii="Times New Roman" w:hAnsi="Times New Roman" w:cs="Times New Roman"/>
          <w:sz w:val="28"/>
          <w:szCs w:val="28"/>
        </w:rPr>
        <w:t xml:space="preserve">вы </w:t>
      </w:r>
      <w:r w:rsidR="0013043F">
        <w:rPr>
          <w:rFonts w:ascii="Times New Roman" w:hAnsi="Times New Roman" w:cs="Times New Roman"/>
          <w:sz w:val="28"/>
          <w:szCs w:val="28"/>
        </w:rPr>
        <w:t>бы хотели</w:t>
      </w:r>
      <w:r w:rsidR="009A775E">
        <w:rPr>
          <w:rFonts w:ascii="Times New Roman" w:hAnsi="Times New Roman" w:cs="Times New Roman"/>
          <w:sz w:val="28"/>
          <w:szCs w:val="28"/>
        </w:rPr>
        <w:t xml:space="preserve"> посетить</w:t>
      </w:r>
      <w:r w:rsidRPr="00DE5B42">
        <w:rPr>
          <w:rFonts w:ascii="Times New Roman" w:hAnsi="Times New Roman" w:cs="Times New Roman"/>
          <w:sz w:val="28"/>
          <w:szCs w:val="28"/>
        </w:rPr>
        <w:t>? Чем продиктован ваш выбор?</w:t>
      </w:r>
    </w:p>
    <w:p w:rsidR="009A775E" w:rsidRPr="009A775E" w:rsidRDefault="009A775E" w:rsidP="009A775E">
      <w:pPr>
        <w:spacing w:before="60" w:after="6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рамках данного этапа можно о</w:t>
      </w:r>
      <w:r w:rsidRPr="009A775E">
        <w:rPr>
          <w:rFonts w:ascii="Times New Roman" w:hAnsi="Times New Roman" w:cs="Times New Roman"/>
          <w:sz w:val="28"/>
          <w:szCs w:val="28"/>
        </w:rPr>
        <w:t>бсудить</w:t>
      </w:r>
      <w:r>
        <w:rPr>
          <w:rFonts w:ascii="Times New Roman" w:hAnsi="Times New Roman" w:cs="Times New Roman"/>
          <w:sz w:val="28"/>
          <w:szCs w:val="28"/>
        </w:rPr>
        <w:t xml:space="preserve"> </w:t>
      </w:r>
      <w:r w:rsidRPr="009A775E">
        <w:rPr>
          <w:rFonts w:ascii="Times New Roman" w:hAnsi="Times New Roman" w:cs="Times New Roman"/>
          <w:sz w:val="28"/>
          <w:szCs w:val="28"/>
        </w:rPr>
        <w:t>участие</w:t>
      </w:r>
      <w:r w:rsidRPr="009A775E">
        <w:rPr>
          <w:rFonts w:ascii="Times New Roman" w:hAnsi="Times New Roman" w:cs="Times New Roman"/>
          <w:sz w:val="28"/>
          <w:szCs w:val="28"/>
          <w:lang w:val="be-BY"/>
        </w:rPr>
        <w:t xml:space="preserve"> </w:t>
      </w:r>
      <w:r w:rsidR="008268B2" w:rsidRPr="009A775E">
        <w:rPr>
          <w:rFonts w:ascii="Times New Roman" w:hAnsi="Times New Roman" w:cs="Times New Roman"/>
          <w:sz w:val="28"/>
          <w:szCs w:val="28"/>
        </w:rPr>
        <w:t>в</w:t>
      </w:r>
      <w:r w:rsidR="008268B2" w:rsidRPr="009A775E">
        <w:rPr>
          <w:rFonts w:ascii="Times New Roman" w:hAnsi="Times New Roman" w:cs="Times New Roman"/>
          <w:sz w:val="28"/>
          <w:szCs w:val="28"/>
          <w:shd w:val="clear" w:color="auto" w:fill="FFFFFF"/>
        </w:rPr>
        <w:t xml:space="preserve"> конкурсе </w:t>
      </w:r>
      <w:r w:rsidRPr="009A775E">
        <w:rPr>
          <w:rFonts w:ascii="Times New Roman" w:hAnsi="Times New Roman" w:cs="Times New Roman"/>
          <w:sz w:val="28"/>
          <w:szCs w:val="28"/>
          <w:shd w:val="clear" w:color="auto" w:fill="FFFFFF"/>
          <w:lang w:val="be-BY"/>
        </w:rPr>
        <w:t>плакатов</w:t>
      </w:r>
      <w:r w:rsidR="008268B2" w:rsidRPr="009A775E">
        <w:rPr>
          <w:rFonts w:ascii="Times New Roman" w:hAnsi="Times New Roman" w:cs="Times New Roman"/>
          <w:sz w:val="28"/>
          <w:szCs w:val="28"/>
          <w:shd w:val="clear" w:color="auto" w:fill="FFFFFF"/>
        </w:rPr>
        <w:t xml:space="preserve"> «Беларусь встречает </w:t>
      </w:r>
      <w:r w:rsidRPr="00DE5B42">
        <w:rPr>
          <w:rFonts w:ascii="Times New Roman" w:hAnsi="Times New Roman" w:cs="Times New Roman"/>
          <w:sz w:val="28"/>
          <w:szCs w:val="28"/>
        </w:rPr>
        <w:t>II</w:t>
      </w:r>
      <w:r w:rsidRPr="009A775E">
        <w:rPr>
          <w:rFonts w:ascii="Times New Roman" w:hAnsi="Times New Roman" w:cs="Times New Roman"/>
          <w:sz w:val="28"/>
          <w:szCs w:val="28"/>
          <w:shd w:val="clear" w:color="auto" w:fill="FFFFFF"/>
        </w:rPr>
        <w:t xml:space="preserve"> </w:t>
      </w:r>
      <w:r w:rsidR="008268B2" w:rsidRPr="009A775E">
        <w:rPr>
          <w:rFonts w:ascii="Times New Roman" w:hAnsi="Times New Roman" w:cs="Times New Roman"/>
          <w:sz w:val="28"/>
          <w:szCs w:val="28"/>
          <w:shd w:val="clear" w:color="auto" w:fill="FFFFFF"/>
        </w:rPr>
        <w:t>Европейские игры»;</w:t>
      </w:r>
      <w:r w:rsidRPr="009A775E">
        <w:rPr>
          <w:rFonts w:ascii="Times New Roman" w:hAnsi="Times New Roman" w:cs="Times New Roman"/>
          <w:sz w:val="28"/>
          <w:szCs w:val="28"/>
          <w:shd w:val="clear" w:color="auto" w:fill="FFFFFF"/>
        </w:rPr>
        <w:t xml:space="preserve"> </w:t>
      </w:r>
      <w:r w:rsidR="008268B2" w:rsidRPr="009A775E">
        <w:rPr>
          <w:rFonts w:ascii="Times New Roman" w:hAnsi="Times New Roman" w:cs="Times New Roman"/>
          <w:sz w:val="28"/>
          <w:szCs w:val="28"/>
        </w:rPr>
        <w:t>создани</w:t>
      </w:r>
      <w:r>
        <w:rPr>
          <w:rFonts w:ascii="Times New Roman" w:hAnsi="Times New Roman" w:cs="Times New Roman"/>
          <w:sz w:val="28"/>
          <w:szCs w:val="28"/>
        </w:rPr>
        <w:t>е</w:t>
      </w:r>
      <w:r w:rsidRPr="009A775E">
        <w:rPr>
          <w:rFonts w:ascii="Times New Roman" w:hAnsi="Times New Roman" w:cs="Times New Roman"/>
          <w:sz w:val="28"/>
          <w:szCs w:val="28"/>
        </w:rPr>
        <w:t xml:space="preserve"> видеороликов «</w:t>
      </w:r>
      <w:r w:rsidRPr="009A775E">
        <w:rPr>
          <w:rFonts w:ascii="Times New Roman" w:hAnsi="Times New Roman" w:cs="Times New Roman"/>
          <w:sz w:val="28"/>
          <w:szCs w:val="28"/>
          <w:lang w:val="be-BY"/>
        </w:rPr>
        <w:t>Мой час яскравых перамог</w:t>
      </w:r>
      <w:r>
        <w:rPr>
          <w:rFonts w:ascii="Times New Roman" w:hAnsi="Times New Roman" w:cs="Times New Roman"/>
          <w:sz w:val="28"/>
          <w:szCs w:val="28"/>
        </w:rPr>
        <w:t>», о</w:t>
      </w:r>
      <w:r w:rsidRPr="009A775E">
        <w:rPr>
          <w:rFonts w:ascii="Times New Roman" w:hAnsi="Times New Roman" w:cs="Times New Roman"/>
          <w:sz w:val="28"/>
          <w:szCs w:val="28"/>
          <w:shd w:val="clear" w:color="auto" w:fill="FFFFFF"/>
        </w:rPr>
        <w:t>рганиз</w:t>
      </w:r>
      <w:r>
        <w:rPr>
          <w:rFonts w:ascii="Times New Roman" w:hAnsi="Times New Roman" w:cs="Times New Roman"/>
          <w:sz w:val="28"/>
          <w:szCs w:val="28"/>
          <w:shd w:val="clear" w:color="auto" w:fill="FFFFFF"/>
        </w:rPr>
        <w:t>ацию</w:t>
      </w:r>
      <w:r w:rsidR="008268B2" w:rsidRPr="009A775E">
        <w:rPr>
          <w:rFonts w:ascii="Times New Roman" w:hAnsi="Times New Roman" w:cs="Times New Roman"/>
          <w:sz w:val="28"/>
          <w:szCs w:val="28"/>
          <w:shd w:val="clear" w:color="auto" w:fill="FFFFFF"/>
        </w:rPr>
        <w:t xml:space="preserve"> спартакиад, встреч с известными </w:t>
      </w:r>
      <w:r w:rsidRPr="009A775E">
        <w:rPr>
          <w:rFonts w:ascii="Times New Roman" w:hAnsi="Times New Roman" w:cs="Times New Roman"/>
          <w:sz w:val="28"/>
          <w:szCs w:val="28"/>
          <w:shd w:val="clear" w:color="auto" w:fill="FFFFFF"/>
        </w:rPr>
        <w:t xml:space="preserve">спортсменами, </w:t>
      </w:r>
      <w:r w:rsidR="008268B2" w:rsidRPr="009A775E">
        <w:rPr>
          <w:rFonts w:ascii="Times New Roman" w:hAnsi="Times New Roman" w:cs="Times New Roman"/>
          <w:sz w:val="28"/>
          <w:szCs w:val="28"/>
          <w:shd w:val="clear" w:color="auto" w:fill="FFFFFF"/>
        </w:rPr>
        <w:t xml:space="preserve">приуроченных к проведению </w:t>
      </w:r>
      <w:r w:rsidRPr="00DE5B42">
        <w:rPr>
          <w:rFonts w:ascii="Times New Roman" w:hAnsi="Times New Roman" w:cs="Times New Roman"/>
          <w:sz w:val="28"/>
          <w:szCs w:val="28"/>
        </w:rPr>
        <w:t>II Европейских игр</w:t>
      </w:r>
      <w:r>
        <w:rPr>
          <w:rFonts w:ascii="Times New Roman" w:hAnsi="Times New Roman" w:cs="Times New Roman"/>
          <w:sz w:val="28"/>
          <w:szCs w:val="28"/>
        </w:rPr>
        <w:t>, разработку «Карты гостя» своего населенного пункта.</w:t>
      </w:r>
    </w:p>
    <w:sectPr w:rsidR="009A775E" w:rsidRPr="009A775E" w:rsidSect="005A44EA">
      <w:footerReference w:type="default" r:id="rId34"/>
      <w:footerReference w:type="first" r:id="rId35"/>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6F0C" w:rsidRDefault="00176F0C" w:rsidP="00B77BB8">
      <w:pPr>
        <w:spacing w:after="0" w:line="240" w:lineRule="auto"/>
      </w:pPr>
      <w:r>
        <w:separator/>
      </w:r>
    </w:p>
  </w:endnote>
  <w:endnote w:type="continuationSeparator" w:id="0">
    <w:p w:rsidR="00176F0C" w:rsidRDefault="00176F0C" w:rsidP="00B77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8B2" w:rsidRDefault="00022286">
    <w:pPr>
      <w:pStyle w:val="a4"/>
      <w:jc w:val="right"/>
    </w:pPr>
    <w:r>
      <w:fldChar w:fldCharType="begin"/>
    </w:r>
    <w:r>
      <w:instrText>PAGE   \* MERGEFORMAT</w:instrText>
    </w:r>
    <w:r>
      <w:fldChar w:fldCharType="separate"/>
    </w:r>
    <w:r w:rsidR="00690FA3">
      <w:rPr>
        <w:noProof/>
      </w:rPr>
      <w:t>4</w:t>
    </w:r>
    <w:r>
      <w:rPr>
        <w:noProof/>
      </w:rPr>
      <w:fldChar w:fldCharType="end"/>
    </w:r>
  </w:p>
  <w:p w:rsidR="008268B2" w:rsidRDefault="008268B2">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8B2" w:rsidRDefault="00022286">
    <w:pPr>
      <w:pStyle w:val="a4"/>
      <w:jc w:val="right"/>
    </w:pPr>
    <w:r>
      <w:fldChar w:fldCharType="begin"/>
    </w:r>
    <w:r>
      <w:instrText>PAGE   \* MERGEFORMAT</w:instrText>
    </w:r>
    <w:r>
      <w:fldChar w:fldCharType="separate"/>
    </w:r>
    <w:r w:rsidR="00690FA3">
      <w:rPr>
        <w:noProof/>
      </w:rPr>
      <w:t>1</w:t>
    </w:r>
    <w:r>
      <w:rPr>
        <w:noProof/>
      </w:rPr>
      <w:fldChar w:fldCharType="end"/>
    </w:r>
  </w:p>
  <w:p w:rsidR="008268B2" w:rsidRDefault="008268B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6F0C" w:rsidRDefault="00176F0C" w:rsidP="00B77BB8">
      <w:pPr>
        <w:spacing w:after="0" w:line="240" w:lineRule="auto"/>
      </w:pPr>
      <w:r>
        <w:separator/>
      </w:r>
    </w:p>
  </w:footnote>
  <w:footnote w:type="continuationSeparator" w:id="0">
    <w:p w:rsidR="00176F0C" w:rsidRDefault="00176F0C" w:rsidP="00B77B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A616F5"/>
    <w:multiLevelType w:val="hybridMultilevel"/>
    <w:tmpl w:val="CE260BA2"/>
    <w:lvl w:ilvl="0" w:tplc="A25E5BAA">
      <w:start w:val="1"/>
      <w:numFmt w:val="decimal"/>
      <w:lvlText w:val="%1."/>
      <w:lvlJc w:val="left"/>
      <w:pPr>
        <w:ind w:left="1429" w:hanging="360"/>
      </w:pPr>
      <w:rPr>
        <w:rFonts w:ascii="Times New Roman" w:eastAsia="Times New Roman" w:hAnsi="Times New Roman" w:cs="Times New Roman"/>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88B4744"/>
    <w:multiLevelType w:val="multilevel"/>
    <w:tmpl w:val="7CF4F8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62675546"/>
    <w:multiLevelType w:val="multilevel"/>
    <w:tmpl w:val="2B803D8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6D5E73AD"/>
    <w:multiLevelType w:val="hybridMultilevel"/>
    <w:tmpl w:val="4C7CC5A2"/>
    <w:lvl w:ilvl="0" w:tplc="1B54C0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7B485370"/>
    <w:multiLevelType w:val="hybridMultilevel"/>
    <w:tmpl w:val="F9FA7D66"/>
    <w:lvl w:ilvl="0" w:tplc="593CE9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1"/>
    <w:lvlOverride w:ilvl="0">
      <w:startOverride w:val="25"/>
    </w:lvlOverride>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7"/>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D82"/>
    <w:rsid w:val="00002FC5"/>
    <w:rsid w:val="00022286"/>
    <w:rsid w:val="00062533"/>
    <w:rsid w:val="00063A82"/>
    <w:rsid w:val="000915BF"/>
    <w:rsid w:val="00093BD1"/>
    <w:rsid w:val="000A446A"/>
    <w:rsid w:val="000A702B"/>
    <w:rsid w:val="000B2E25"/>
    <w:rsid w:val="000C3054"/>
    <w:rsid w:val="000E5AD2"/>
    <w:rsid w:val="0013043F"/>
    <w:rsid w:val="00142BE4"/>
    <w:rsid w:val="00145CC6"/>
    <w:rsid w:val="001746AC"/>
    <w:rsid w:val="00176F0C"/>
    <w:rsid w:val="001B3137"/>
    <w:rsid w:val="001B7FD2"/>
    <w:rsid w:val="001D137D"/>
    <w:rsid w:val="001E2FC9"/>
    <w:rsid w:val="00210610"/>
    <w:rsid w:val="00230CDF"/>
    <w:rsid w:val="00252D82"/>
    <w:rsid w:val="00253446"/>
    <w:rsid w:val="00253849"/>
    <w:rsid w:val="002576C9"/>
    <w:rsid w:val="0027750B"/>
    <w:rsid w:val="002A1289"/>
    <w:rsid w:val="002B41EB"/>
    <w:rsid w:val="002C21B1"/>
    <w:rsid w:val="002E2823"/>
    <w:rsid w:val="00362DA1"/>
    <w:rsid w:val="00397DB8"/>
    <w:rsid w:val="003C4086"/>
    <w:rsid w:val="00441F14"/>
    <w:rsid w:val="00446088"/>
    <w:rsid w:val="00457C79"/>
    <w:rsid w:val="00460AAB"/>
    <w:rsid w:val="00461D88"/>
    <w:rsid w:val="00471772"/>
    <w:rsid w:val="0047299E"/>
    <w:rsid w:val="004E7627"/>
    <w:rsid w:val="00586223"/>
    <w:rsid w:val="005944EA"/>
    <w:rsid w:val="005A44EA"/>
    <w:rsid w:val="005B3322"/>
    <w:rsid w:val="005C6C81"/>
    <w:rsid w:val="005E3CA5"/>
    <w:rsid w:val="005E50C4"/>
    <w:rsid w:val="0062055E"/>
    <w:rsid w:val="00631FE0"/>
    <w:rsid w:val="00660D46"/>
    <w:rsid w:val="0066163C"/>
    <w:rsid w:val="00682D56"/>
    <w:rsid w:val="00690FA3"/>
    <w:rsid w:val="00697CB5"/>
    <w:rsid w:val="006A73BD"/>
    <w:rsid w:val="006A7C3F"/>
    <w:rsid w:val="006B17D2"/>
    <w:rsid w:val="006F5302"/>
    <w:rsid w:val="00772F01"/>
    <w:rsid w:val="00797551"/>
    <w:rsid w:val="007B1E8B"/>
    <w:rsid w:val="007C586F"/>
    <w:rsid w:val="007E4C11"/>
    <w:rsid w:val="007F7FE3"/>
    <w:rsid w:val="00801263"/>
    <w:rsid w:val="00803D55"/>
    <w:rsid w:val="00821CAC"/>
    <w:rsid w:val="008268B2"/>
    <w:rsid w:val="00890D3E"/>
    <w:rsid w:val="008C2B74"/>
    <w:rsid w:val="008E417B"/>
    <w:rsid w:val="00902F2D"/>
    <w:rsid w:val="00921EF2"/>
    <w:rsid w:val="00937EB9"/>
    <w:rsid w:val="00965E3B"/>
    <w:rsid w:val="009873D1"/>
    <w:rsid w:val="009A775E"/>
    <w:rsid w:val="00A34382"/>
    <w:rsid w:val="00A36360"/>
    <w:rsid w:val="00A50FF4"/>
    <w:rsid w:val="00A85F57"/>
    <w:rsid w:val="00A86DF9"/>
    <w:rsid w:val="00AA2D93"/>
    <w:rsid w:val="00AA6F8C"/>
    <w:rsid w:val="00AD0710"/>
    <w:rsid w:val="00AD2197"/>
    <w:rsid w:val="00AE644F"/>
    <w:rsid w:val="00B14B42"/>
    <w:rsid w:val="00B24A33"/>
    <w:rsid w:val="00B359EE"/>
    <w:rsid w:val="00B61A74"/>
    <w:rsid w:val="00B77BB8"/>
    <w:rsid w:val="00B84203"/>
    <w:rsid w:val="00BA6626"/>
    <w:rsid w:val="00BC7F1B"/>
    <w:rsid w:val="00BE69C8"/>
    <w:rsid w:val="00C11055"/>
    <w:rsid w:val="00C372AB"/>
    <w:rsid w:val="00C45FD9"/>
    <w:rsid w:val="00C51741"/>
    <w:rsid w:val="00C52118"/>
    <w:rsid w:val="00C6774D"/>
    <w:rsid w:val="00C67F84"/>
    <w:rsid w:val="00C77E7F"/>
    <w:rsid w:val="00C84315"/>
    <w:rsid w:val="00CB6CE1"/>
    <w:rsid w:val="00CC03D8"/>
    <w:rsid w:val="00CE0432"/>
    <w:rsid w:val="00D113EA"/>
    <w:rsid w:val="00D726B4"/>
    <w:rsid w:val="00D923D4"/>
    <w:rsid w:val="00D94B90"/>
    <w:rsid w:val="00DB4604"/>
    <w:rsid w:val="00DD7207"/>
    <w:rsid w:val="00DE3C19"/>
    <w:rsid w:val="00DE5B42"/>
    <w:rsid w:val="00DE7231"/>
    <w:rsid w:val="00E15DF4"/>
    <w:rsid w:val="00E56BA1"/>
    <w:rsid w:val="00E6573C"/>
    <w:rsid w:val="00E66F8E"/>
    <w:rsid w:val="00E81300"/>
    <w:rsid w:val="00E95269"/>
    <w:rsid w:val="00E97F6B"/>
    <w:rsid w:val="00EC032F"/>
    <w:rsid w:val="00EC34A5"/>
    <w:rsid w:val="00F11A49"/>
    <w:rsid w:val="00F211B9"/>
    <w:rsid w:val="00F50C44"/>
    <w:rsid w:val="00F7519B"/>
    <w:rsid w:val="00F83BF8"/>
    <w:rsid w:val="00F87D82"/>
    <w:rsid w:val="00F93506"/>
    <w:rsid w:val="00FA3339"/>
    <w:rsid w:val="00FE0EB2"/>
    <w:rsid w:val="00FF4249"/>
    <w:rsid w:val="00FF6F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72AB"/>
    <w:pPr>
      <w:spacing w:after="200" w:line="276" w:lineRule="auto"/>
    </w:pPr>
    <w:rPr>
      <w:rFonts w:cs="Calibri"/>
      <w:sz w:val="22"/>
      <w:szCs w:val="22"/>
    </w:rPr>
  </w:style>
  <w:style w:type="paragraph" w:styleId="1">
    <w:name w:val="heading 1"/>
    <w:basedOn w:val="a"/>
    <w:link w:val="10"/>
    <w:uiPriority w:val="99"/>
    <w:qFormat/>
    <w:rsid w:val="00441F14"/>
    <w:pPr>
      <w:spacing w:before="100" w:beforeAutospacing="1" w:after="100" w:afterAutospacing="1" w:line="240" w:lineRule="auto"/>
      <w:outlineLvl w:val="0"/>
    </w:pPr>
    <w:rPr>
      <w:rFonts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441F14"/>
    <w:rPr>
      <w:rFonts w:ascii="Times New Roman" w:hAnsi="Times New Roman" w:cs="Times New Roman"/>
      <w:b/>
      <w:bCs/>
      <w:kern w:val="36"/>
      <w:sz w:val="48"/>
      <w:szCs w:val="48"/>
    </w:rPr>
  </w:style>
  <w:style w:type="paragraph" w:styleId="a3">
    <w:name w:val="Normal (Web)"/>
    <w:basedOn w:val="a"/>
    <w:uiPriority w:val="99"/>
    <w:rsid w:val="00252D82"/>
    <w:pPr>
      <w:spacing w:before="100" w:beforeAutospacing="1" w:after="100" w:afterAutospacing="1" w:line="360" w:lineRule="auto"/>
      <w:ind w:firstLine="709"/>
      <w:jc w:val="both"/>
    </w:pPr>
    <w:rPr>
      <w:rFonts w:cs="Times New Roman"/>
      <w:color w:val="000000"/>
      <w:sz w:val="24"/>
      <w:szCs w:val="24"/>
    </w:rPr>
  </w:style>
  <w:style w:type="paragraph" w:styleId="a4">
    <w:name w:val="footer"/>
    <w:basedOn w:val="a"/>
    <w:link w:val="a5"/>
    <w:uiPriority w:val="99"/>
    <w:rsid w:val="00252D82"/>
    <w:pPr>
      <w:tabs>
        <w:tab w:val="center" w:pos="4677"/>
        <w:tab w:val="right" w:pos="9355"/>
      </w:tabs>
      <w:spacing w:before="60" w:after="0" w:line="360" w:lineRule="auto"/>
      <w:ind w:firstLine="709"/>
      <w:jc w:val="both"/>
    </w:pPr>
    <w:rPr>
      <w:rFonts w:cs="Times New Roman"/>
      <w:color w:val="000000"/>
      <w:sz w:val="28"/>
      <w:szCs w:val="28"/>
      <w:lang w:eastAsia="en-US"/>
    </w:rPr>
  </w:style>
  <w:style w:type="character" w:customStyle="1" w:styleId="a5">
    <w:name w:val="Нижний колонтитул Знак"/>
    <w:link w:val="a4"/>
    <w:uiPriority w:val="99"/>
    <w:locked/>
    <w:rsid w:val="00252D82"/>
    <w:rPr>
      <w:rFonts w:ascii="Times New Roman" w:eastAsia="Times New Roman" w:hAnsi="Times New Roman" w:cs="Times New Roman"/>
      <w:color w:val="000000"/>
      <w:sz w:val="28"/>
      <w:szCs w:val="28"/>
      <w:lang w:eastAsia="en-US"/>
    </w:rPr>
  </w:style>
  <w:style w:type="paragraph" w:styleId="a6">
    <w:name w:val="List Paragraph"/>
    <w:basedOn w:val="a"/>
    <w:uiPriority w:val="99"/>
    <w:qFormat/>
    <w:rsid w:val="00252D82"/>
    <w:pPr>
      <w:spacing w:before="60" w:after="60" w:line="360" w:lineRule="auto"/>
      <w:ind w:left="720" w:firstLine="709"/>
      <w:jc w:val="both"/>
    </w:pPr>
    <w:rPr>
      <w:rFonts w:cs="Times New Roman"/>
      <w:color w:val="000000"/>
      <w:sz w:val="28"/>
      <w:szCs w:val="28"/>
      <w:lang w:eastAsia="en-US"/>
    </w:rPr>
  </w:style>
  <w:style w:type="character" w:customStyle="1" w:styleId="c21">
    <w:name w:val="c21"/>
    <w:basedOn w:val="a0"/>
    <w:uiPriority w:val="99"/>
    <w:rsid w:val="00252D82"/>
  </w:style>
  <w:style w:type="paragraph" w:customStyle="1" w:styleId="c23">
    <w:name w:val="c23"/>
    <w:basedOn w:val="a"/>
    <w:uiPriority w:val="99"/>
    <w:rsid w:val="00252D82"/>
    <w:pPr>
      <w:spacing w:before="100" w:beforeAutospacing="1" w:after="100" w:afterAutospacing="1" w:line="360" w:lineRule="auto"/>
      <w:ind w:firstLine="709"/>
    </w:pPr>
    <w:rPr>
      <w:rFonts w:cs="Times New Roman"/>
      <w:color w:val="000000"/>
      <w:sz w:val="24"/>
      <w:szCs w:val="24"/>
    </w:rPr>
  </w:style>
  <w:style w:type="character" w:styleId="a7">
    <w:name w:val="Hyperlink"/>
    <w:uiPriority w:val="99"/>
    <w:semiHidden/>
    <w:rsid w:val="00D113EA"/>
    <w:rPr>
      <w:color w:val="0000FF"/>
      <w:u w:val="single"/>
    </w:rPr>
  </w:style>
  <w:style w:type="character" w:styleId="a8">
    <w:name w:val="Strong"/>
    <w:uiPriority w:val="99"/>
    <w:qFormat/>
    <w:rsid w:val="008C2B74"/>
    <w:rPr>
      <w:b/>
      <w:bCs/>
    </w:rPr>
  </w:style>
  <w:style w:type="paragraph" w:styleId="a9">
    <w:name w:val="Balloon Text"/>
    <w:basedOn w:val="a"/>
    <w:link w:val="aa"/>
    <w:uiPriority w:val="99"/>
    <w:semiHidden/>
    <w:rsid w:val="00902F2D"/>
    <w:pPr>
      <w:spacing w:after="0" w:line="240" w:lineRule="auto"/>
    </w:pPr>
    <w:rPr>
      <w:rFonts w:ascii="Tahoma" w:hAnsi="Tahoma" w:cs="Tahoma"/>
      <w:sz w:val="16"/>
      <w:szCs w:val="16"/>
    </w:rPr>
  </w:style>
  <w:style w:type="character" w:customStyle="1" w:styleId="aa">
    <w:name w:val="Текст выноски Знак"/>
    <w:link w:val="a9"/>
    <w:uiPriority w:val="99"/>
    <w:semiHidden/>
    <w:locked/>
    <w:rsid w:val="00902F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72AB"/>
    <w:pPr>
      <w:spacing w:after="200" w:line="276" w:lineRule="auto"/>
    </w:pPr>
    <w:rPr>
      <w:rFonts w:cs="Calibri"/>
      <w:sz w:val="22"/>
      <w:szCs w:val="22"/>
    </w:rPr>
  </w:style>
  <w:style w:type="paragraph" w:styleId="1">
    <w:name w:val="heading 1"/>
    <w:basedOn w:val="a"/>
    <w:link w:val="10"/>
    <w:uiPriority w:val="99"/>
    <w:qFormat/>
    <w:rsid w:val="00441F14"/>
    <w:pPr>
      <w:spacing w:before="100" w:beforeAutospacing="1" w:after="100" w:afterAutospacing="1" w:line="240" w:lineRule="auto"/>
      <w:outlineLvl w:val="0"/>
    </w:pPr>
    <w:rPr>
      <w:rFonts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441F14"/>
    <w:rPr>
      <w:rFonts w:ascii="Times New Roman" w:hAnsi="Times New Roman" w:cs="Times New Roman"/>
      <w:b/>
      <w:bCs/>
      <w:kern w:val="36"/>
      <w:sz w:val="48"/>
      <w:szCs w:val="48"/>
    </w:rPr>
  </w:style>
  <w:style w:type="paragraph" w:styleId="a3">
    <w:name w:val="Normal (Web)"/>
    <w:basedOn w:val="a"/>
    <w:uiPriority w:val="99"/>
    <w:rsid w:val="00252D82"/>
    <w:pPr>
      <w:spacing w:before="100" w:beforeAutospacing="1" w:after="100" w:afterAutospacing="1" w:line="360" w:lineRule="auto"/>
      <w:ind w:firstLine="709"/>
      <w:jc w:val="both"/>
    </w:pPr>
    <w:rPr>
      <w:rFonts w:cs="Times New Roman"/>
      <w:color w:val="000000"/>
      <w:sz w:val="24"/>
      <w:szCs w:val="24"/>
    </w:rPr>
  </w:style>
  <w:style w:type="paragraph" w:styleId="a4">
    <w:name w:val="footer"/>
    <w:basedOn w:val="a"/>
    <w:link w:val="a5"/>
    <w:uiPriority w:val="99"/>
    <w:rsid w:val="00252D82"/>
    <w:pPr>
      <w:tabs>
        <w:tab w:val="center" w:pos="4677"/>
        <w:tab w:val="right" w:pos="9355"/>
      </w:tabs>
      <w:spacing w:before="60" w:after="0" w:line="360" w:lineRule="auto"/>
      <w:ind w:firstLine="709"/>
      <w:jc w:val="both"/>
    </w:pPr>
    <w:rPr>
      <w:rFonts w:cs="Times New Roman"/>
      <w:color w:val="000000"/>
      <w:sz w:val="28"/>
      <w:szCs w:val="28"/>
      <w:lang w:eastAsia="en-US"/>
    </w:rPr>
  </w:style>
  <w:style w:type="character" w:customStyle="1" w:styleId="a5">
    <w:name w:val="Нижний колонтитул Знак"/>
    <w:link w:val="a4"/>
    <w:uiPriority w:val="99"/>
    <w:locked/>
    <w:rsid w:val="00252D82"/>
    <w:rPr>
      <w:rFonts w:ascii="Times New Roman" w:eastAsia="Times New Roman" w:hAnsi="Times New Roman" w:cs="Times New Roman"/>
      <w:color w:val="000000"/>
      <w:sz w:val="28"/>
      <w:szCs w:val="28"/>
      <w:lang w:eastAsia="en-US"/>
    </w:rPr>
  </w:style>
  <w:style w:type="paragraph" w:styleId="a6">
    <w:name w:val="List Paragraph"/>
    <w:basedOn w:val="a"/>
    <w:uiPriority w:val="99"/>
    <w:qFormat/>
    <w:rsid w:val="00252D82"/>
    <w:pPr>
      <w:spacing w:before="60" w:after="60" w:line="360" w:lineRule="auto"/>
      <w:ind w:left="720" w:firstLine="709"/>
      <w:jc w:val="both"/>
    </w:pPr>
    <w:rPr>
      <w:rFonts w:cs="Times New Roman"/>
      <w:color w:val="000000"/>
      <w:sz w:val="28"/>
      <w:szCs w:val="28"/>
      <w:lang w:eastAsia="en-US"/>
    </w:rPr>
  </w:style>
  <w:style w:type="character" w:customStyle="1" w:styleId="c21">
    <w:name w:val="c21"/>
    <w:basedOn w:val="a0"/>
    <w:uiPriority w:val="99"/>
    <w:rsid w:val="00252D82"/>
  </w:style>
  <w:style w:type="paragraph" w:customStyle="1" w:styleId="c23">
    <w:name w:val="c23"/>
    <w:basedOn w:val="a"/>
    <w:uiPriority w:val="99"/>
    <w:rsid w:val="00252D82"/>
    <w:pPr>
      <w:spacing w:before="100" w:beforeAutospacing="1" w:after="100" w:afterAutospacing="1" w:line="360" w:lineRule="auto"/>
      <w:ind w:firstLine="709"/>
    </w:pPr>
    <w:rPr>
      <w:rFonts w:cs="Times New Roman"/>
      <w:color w:val="000000"/>
      <w:sz w:val="24"/>
      <w:szCs w:val="24"/>
    </w:rPr>
  </w:style>
  <w:style w:type="character" w:styleId="a7">
    <w:name w:val="Hyperlink"/>
    <w:uiPriority w:val="99"/>
    <w:semiHidden/>
    <w:rsid w:val="00D113EA"/>
    <w:rPr>
      <w:color w:val="0000FF"/>
      <w:u w:val="single"/>
    </w:rPr>
  </w:style>
  <w:style w:type="character" w:styleId="a8">
    <w:name w:val="Strong"/>
    <w:uiPriority w:val="99"/>
    <w:qFormat/>
    <w:rsid w:val="008C2B74"/>
    <w:rPr>
      <w:b/>
      <w:bCs/>
    </w:rPr>
  </w:style>
  <w:style w:type="paragraph" w:styleId="a9">
    <w:name w:val="Balloon Text"/>
    <w:basedOn w:val="a"/>
    <w:link w:val="aa"/>
    <w:uiPriority w:val="99"/>
    <w:semiHidden/>
    <w:rsid w:val="00902F2D"/>
    <w:pPr>
      <w:spacing w:after="0" w:line="240" w:lineRule="auto"/>
    </w:pPr>
    <w:rPr>
      <w:rFonts w:ascii="Tahoma" w:hAnsi="Tahoma" w:cs="Tahoma"/>
      <w:sz w:val="16"/>
      <w:szCs w:val="16"/>
    </w:rPr>
  </w:style>
  <w:style w:type="character" w:customStyle="1" w:styleId="aa">
    <w:name w:val="Текст выноски Знак"/>
    <w:link w:val="a9"/>
    <w:uiPriority w:val="99"/>
    <w:semiHidden/>
    <w:locked/>
    <w:rsid w:val="00902F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25620">
      <w:marLeft w:val="0"/>
      <w:marRight w:val="0"/>
      <w:marTop w:val="0"/>
      <w:marBottom w:val="0"/>
      <w:divBdr>
        <w:top w:val="none" w:sz="0" w:space="0" w:color="auto"/>
        <w:left w:val="none" w:sz="0" w:space="0" w:color="auto"/>
        <w:bottom w:val="none" w:sz="0" w:space="0" w:color="auto"/>
        <w:right w:val="none" w:sz="0" w:space="0" w:color="auto"/>
      </w:divBdr>
    </w:div>
    <w:div w:id="1666125621">
      <w:marLeft w:val="0"/>
      <w:marRight w:val="0"/>
      <w:marTop w:val="0"/>
      <w:marBottom w:val="0"/>
      <w:divBdr>
        <w:top w:val="none" w:sz="0" w:space="0" w:color="auto"/>
        <w:left w:val="none" w:sz="0" w:space="0" w:color="auto"/>
        <w:bottom w:val="none" w:sz="0" w:space="0" w:color="auto"/>
        <w:right w:val="none" w:sz="0" w:space="0" w:color="auto"/>
      </w:divBdr>
    </w:div>
    <w:div w:id="1666125622">
      <w:marLeft w:val="0"/>
      <w:marRight w:val="0"/>
      <w:marTop w:val="0"/>
      <w:marBottom w:val="0"/>
      <w:divBdr>
        <w:top w:val="none" w:sz="0" w:space="0" w:color="auto"/>
        <w:left w:val="none" w:sz="0" w:space="0" w:color="auto"/>
        <w:bottom w:val="none" w:sz="0" w:space="0" w:color="auto"/>
        <w:right w:val="none" w:sz="0" w:space="0" w:color="auto"/>
      </w:divBdr>
    </w:div>
    <w:div w:id="1666125623">
      <w:marLeft w:val="0"/>
      <w:marRight w:val="0"/>
      <w:marTop w:val="0"/>
      <w:marBottom w:val="0"/>
      <w:divBdr>
        <w:top w:val="none" w:sz="0" w:space="0" w:color="auto"/>
        <w:left w:val="none" w:sz="0" w:space="0" w:color="auto"/>
        <w:bottom w:val="none" w:sz="0" w:space="0" w:color="auto"/>
        <w:right w:val="none" w:sz="0" w:space="0" w:color="auto"/>
      </w:divBdr>
    </w:div>
    <w:div w:id="166612562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A1%D0%BF%D0%BE%D1%80%D1%82" TargetMode="External"/><Relationship Id="rId13" Type="http://schemas.openxmlformats.org/officeDocument/2006/relationships/hyperlink" Target="https://ru.wikipedia.org/wiki/%D0%92%D0%B0%D1%82%D0%B8%D0%BA%D0%B0%D0%BD" TargetMode="External"/><Relationship Id="rId18" Type="http://schemas.openxmlformats.org/officeDocument/2006/relationships/hyperlink" Target="https://ru.wikipedia.org/wiki/%D0%93%D1%80%D1%83%D0%B7%D0%B8%D1%8F" TargetMode="External"/><Relationship Id="rId26" Type="http://schemas.openxmlformats.org/officeDocument/2006/relationships/hyperlink" Target="https://ru.wikipedia.org/wiki/%D0%9C%D0%B0%D0%BD%D1%87%D0%B5%D1%81%D1%82%D0%B5%D1%80" TargetMode="External"/><Relationship Id="rId3" Type="http://schemas.microsoft.com/office/2007/relationships/stylesWithEffects" Target="stylesWithEffects.xml"/><Relationship Id="rId21" Type="http://schemas.openxmlformats.org/officeDocument/2006/relationships/hyperlink" Target="https://ru.wikipedia.org/wiki/%D0%95%D0%B2%D1%80%D0%BE%D0%BF%D0%B5%D0%B9%D1%81%D0%BA%D0%B8%D0%B5_%D0%B8%D0%B3%D1%80%D1%8B_2015"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ru.wikipedia.org/wiki/%D0%A1%D0%BF%D0%B8%D1%81%D0%BE%D0%BA_%D0%B3%D0%BE%D1%81%D1%83%D0%B4%D0%B0%D1%80%D1%81%D1%82%D0%B2_%D0%B8_%D0%B7%D0%B0%D0%B2%D0%B8%D1%81%D0%B8%D0%BC%D1%8B%D1%85_%D1%82%D0%B5%D1%80%D1%80%D0%B8%D1%82%D0%BE%D1%80%D0%B8%D0%B9_%D0%95%D0%B2%D1%80%D0%BE%D0%BF%D1%8B" TargetMode="External"/><Relationship Id="rId17" Type="http://schemas.openxmlformats.org/officeDocument/2006/relationships/hyperlink" Target="https://ru.wikipedia.org/wiki/%D0%90%D0%B7%D0%B5%D1%80%D0%B1%D0%B0%D0%B9%D0%B4%D0%B6%D0%B0%D0%BD" TargetMode="External"/><Relationship Id="rId25" Type="http://schemas.openxmlformats.org/officeDocument/2006/relationships/hyperlink" Target="https://ru.wikipedia.org/wiki/2023_%D0%B3%D0%BE%D0%B4" TargetMode="External"/><Relationship Id="rId33" Type="http://schemas.openxmlformats.org/officeDocument/2006/relationships/hyperlink" Target="https://ru.wikipedia.org/wiki/%D0%A0%D0%BE%D1%81%D1%81%D0%B8%D1%8F" TargetMode="External"/><Relationship Id="rId2" Type="http://schemas.openxmlformats.org/officeDocument/2006/relationships/styles" Target="styles.xml"/><Relationship Id="rId16" Type="http://schemas.openxmlformats.org/officeDocument/2006/relationships/hyperlink" Target="https://ru.wikipedia.org/wiki/%D0%90%D1%80%D0%BC%D0%B5%D0%BD%D0%B8%D1%8F" TargetMode="External"/><Relationship Id="rId20" Type="http://schemas.openxmlformats.org/officeDocument/2006/relationships/hyperlink" Target="https://ru.wikipedia.org/wiki/%D0%98%D0%B7%D1%80%D0%B0%D0%B8%D0%BB%D1%8C" TargetMode="External"/><Relationship Id="rId29" Type="http://schemas.openxmlformats.org/officeDocument/2006/relationships/hyperlink" Target="https://ru.wikipedia.org/wiki/%D0%98%D0%B7%D1%80%D0%B0%D0%B8%D0%BB%D1%8C"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ru.wikipedia.org/wiki/%D0%95%D0%B2%D1%80%D0%BE%D0%BF%D0%B5%D0%B9%D1%81%D0%BA%D0%B8%D0%B5_%D0%BE%D0%BB%D0%B8%D0%BC%D0%BF%D0%B8%D0%B9%D1%81%D0%BA%D0%B8%D0%B5_%D0%BA%D0%BE%D0%BC%D0%B8%D1%82%D0%B5%D1%82%D1%8B" TargetMode="External"/><Relationship Id="rId24" Type="http://schemas.openxmlformats.org/officeDocument/2006/relationships/hyperlink" Target="https://ru.wikipedia.org/w/index.php?title=%D0%95%D0%B2%D1%80%D0%BE%D0%BF%D0%B5%D0%B9%D1%81%D0%BA%D0%B8%D0%B5_%D0%B8%D0%B3%D1%80%D1%8B_2023&amp;action=edit&amp;redlink=1" TargetMode="External"/><Relationship Id="rId32" Type="http://schemas.openxmlformats.org/officeDocument/2006/relationships/hyperlink" Target="https://ru.wikipedia.org/wiki/%D0%9A%D0%B0%D0%B7%D0%B0%D0%BD%D1%8C"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ru.wikipedia.org/wiki/%D0%A2%D1%83%D1%80%D1%86%D0%B8%D1%8F" TargetMode="External"/><Relationship Id="rId23" Type="http://schemas.openxmlformats.org/officeDocument/2006/relationships/hyperlink" Target="https://ru.wikipedia.org/wiki/%D0%91%D0%B0%D0%BA%D1%83" TargetMode="External"/><Relationship Id="rId28" Type="http://schemas.openxmlformats.org/officeDocument/2006/relationships/hyperlink" Target="https://ru.wikipedia.org/wiki/%D0%A5%D0%B0%D0%B9%D1%84%D0%B0" TargetMode="External"/><Relationship Id="rId36" Type="http://schemas.openxmlformats.org/officeDocument/2006/relationships/fontTable" Target="fontTable.xml"/><Relationship Id="rId10" Type="http://schemas.openxmlformats.org/officeDocument/2006/relationships/hyperlink" Target="https://ru.wikipedia.org/wiki/%D0%95%D0%B2%D1%80%D0%BE%D0%BF%D0%B0" TargetMode="External"/><Relationship Id="rId19" Type="http://schemas.openxmlformats.org/officeDocument/2006/relationships/hyperlink" Target="https://ru.wikipedia.org/wiki/%D0%A0%D0%B5%D1%81%D0%BF%D1%83%D0%B1%D0%BB%D0%B8%D0%BA%D0%B0_%D0%9A%D0%B8%D0%BF%D1%80" TargetMode="External"/><Relationship Id="rId31" Type="http://schemas.openxmlformats.org/officeDocument/2006/relationships/hyperlink" Target="https://ru.wikipedia.org/wiki/%D0%9F%D0%BE%D0%BB%D1%8C%D1%88%D0%B0" TargetMode="External"/><Relationship Id="rId4" Type="http://schemas.openxmlformats.org/officeDocument/2006/relationships/settings" Target="settings.xml"/><Relationship Id="rId9" Type="http://schemas.openxmlformats.org/officeDocument/2006/relationships/hyperlink" Target="https://ru.wikipedia.org/wiki/%D0%A1%D0%BE%D1%80%D0%B5%D0%B2%D0%BD%D0%BE%D0%B2%D0%B0%D0%BD%D0%B8%D0%B5" TargetMode="External"/><Relationship Id="rId14" Type="http://schemas.openxmlformats.org/officeDocument/2006/relationships/hyperlink" Target="https://ru.wikipedia.org/wiki/%D0%A0%D0%BE%D1%81%D1%81%D0%B8%D1%8F" TargetMode="External"/><Relationship Id="rId22" Type="http://schemas.openxmlformats.org/officeDocument/2006/relationships/hyperlink" Target="https://ru.wikipedia.org/wiki/%D0%90%D0%B7%D0%B5%D1%80%D0%B1%D0%B0%D0%B9%D0%B4%D0%B6%D0%B0%D0%BD" TargetMode="External"/><Relationship Id="rId27" Type="http://schemas.openxmlformats.org/officeDocument/2006/relationships/hyperlink" Target="https://ru.wikipedia.org/wiki/%D0%92%D0%B5%D0%BB%D0%B8%D0%BA%D0%BE%D0%B1%D1%80%D0%B8%D1%82%D0%B0%D0%BD%D0%B8%D1%8F" TargetMode="External"/><Relationship Id="rId30" Type="http://schemas.openxmlformats.org/officeDocument/2006/relationships/hyperlink" Target="https://ru.wikipedia.org/wiki/%D0%9A%D0%B0%D1%82%D0%BE%D0%B2%D0%B8%D1%86%D0%B5" TargetMode="External"/><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1549</Words>
  <Characters>8831</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cp:revision>
  <dcterms:created xsi:type="dcterms:W3CDTF">2019-05-16T11:01:00Z</dcterms:created>
  <dcterms:modified xsi:type="dcterms:W3CDTF">2019-05-16T11:01:00Z</dcterms:modified>
</cp:coreProperties>
</file>