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14" w:rsidRDefault="007A2814" w:rsidP="007A2814">
      <w:pPr>
        <w:widowControl/>
        <w:ind w:firstLine="709"/>
        <w:jc w:val="center"/>
        <w:rPr>
          <w:b/>
          <w:sz w:val="30"/>
          <w:szCs w:val="30"/>
        </w:rPr>
      </w:pPr>
      <w:r w:rsidRPr="007A2814">
        <w:rPr>
          <w:b/>
          <w:sz w:val="30"/>
          <w:szCs w:val="30"/>
        </w:rPr>
        <w:t>ПАМЯТКА</w:t>
      </w:r>
    </w:p>
    <w:p w:rsidR="007A2814" w:rsidRPr="007A2814" w:rsidRDefault="007A2814" w:rsidP="007A2814">
      <w:pPr>
        <w:widowControl/>
        <w:ind w:firstLine="709"/>
        <w:jc w:val="center"/>
        <w:rPr>
          <w:b/>
          <w:sz w:val="30"/>
          <w:szCs w:val="30"/>
        </w:rPr>
      </w:pPr>
      <w:r w:rsidRPr="007A2814">
        <w:rPr>
          <w:b/>
          <w:sz w:val="30"/>
          <w:szCs w:val="30"/>
        </w:rPr>
        <w:t>для людей с инвалидностью</w:t>
      </w:r>
    </w:p>
    <w:p w:rsidR="007A2814" w:rsidRPr="007A2814" w:rsidRDefault="007A2814" w:rsidP="007A2814">
      <w:pPr>
        <w:widowControl/>
        <w:ind w:firstLine="709"/>
        <w:jc w:val="center"/>
        <w:rPr>
          <w:sz w:val="30"/>
          <w:szCs w:val="30"/>
        </w:rPr>
      </w:pPr>
    </w:p>
    <w:p w:rsidR="007A2814" w:rsidRPr="007A2814" w:rsidRDefault="007A2814" w:rsidP="007A2814">
      <w:pPr>
        <w:widowControl/>
        <w:ind w:firstLine="709"/>
        <w:jc w:val="both"/>
        <w:rPr>
          <w:b/>
          <w:i/>
          <w:sz w:val="30"/>
          <w:szCs w:val="30"/>
        </w:rPr>
      </w:pPr>
      <w:r w:rsidRPr="007A2814">
        <w:rPr>
          <w:b/>
          <w:i/>
          <w:sz w:val="30"/>
          <w:szCs w:val="30"/>
        </w:rPr>
        <w:t>ЛЬГОТЫ, ПРАВА И ГАРАНТИИ</w:t>
      </w:r>
    </w:p>
    <w:p w:rsidR="008862B1" w:rsidRDefault="00001129" w:rsidP="007A2814">
      <w:pPr>
        <w:widowControl/>
        <w:ind w:firstLine="709"/>
        <w:jc w:val="both"/>
        <w:rPr>
          <w:sz w:val="30"/>
          <w:szCs w:val="30"/>
        </w:rPr>
      </w:pPr>
      <w:r>
        <w:rPr>
          <w:sz w:val="30"/>
          <w:szCs w:val="30"/>
        </w:rPr>
        <w:t>Предоставляются в</w:t>
      </w:r>
      <w:r w:rsidR="007A2814">
        <w:rPr>
          <w:sz w:val="30"/>
          <w:szCs w:val="30"/>
        </w:rPr>
        <w:t xml:space="preserve"> соответствии с </w:t>
      </w:r>
      <w:r w:rsidR="008862B1">
        <w:rPr>
          <w:sz w:val="30"/>
          <w:szCs w:val="30"/>
        </w:rPr>
        <w:t xml:space="preserve">Законом Республики Беларусь </w:t>
      </w:r>
      <w:r>
        <w:rPr>
          <w:sz w:val="30"/>
          <w:szCs w:val="30"/>
        </w:rPr>
        <w:t xml:space="preserve">     </w:t>
      </w:r>
      <w:r w:rsidR="008862B1">
        <w:rPr>
          <w:sz w:val="30"/>
          <w:szCs w:val="30"/>
        </w:rPr>
        <w:t>«О государственных социальных льготах, правах и гарантиях для отдельных категорий граждан»</w:t>
      </w:r>
      <w:r w:rsidR="008862B1" w:rsidRPr="00D90FEB">
        <w:rPr>
          <w:sz w:val="30"/>
          <w:szCs w:val="30"/>
        </w:rPr>
        <w:t xml:space="preserve"> </w:t>
      </w:r>
      <w:r w:rsidR="008862B1">
        <w:rPr>
          <w:sz w:val="30"/>
          <w:szCs w:val="30"/>
        </w:rPr>
        <w:t>(далее – Закон).</w:t>
      </w:r>
    </w:p>
    <w:p w:rsidR="007A2814" w:rsidRPr="007A2814" w:rsidRDefault="007A2814" w:rsidP="007A2814">
      <w:pPr>
        <w:ind w:firstLine="709"/>
        <w:jc w:val="both"/>
        <w:outlineLvl w:val="0"/>
        <w:rPr>
          <w:sz w:val="30"/>
          <w:szCs w:val="30"/>
        </w:rPr>
      </w:pPr>
      <w:r w:rsidRPr="007A2814">
        <w:rPr>
          <w:rFonts w:eastAsia="Calibri"/>
          <w:sz w:val="30"/>
          <w:szCs w:val="30"/>
          <w:lang w:eastAsia="en-US"/>
        </w:rPr>
        <w:t xml:space="preserve">Граждане с инвалидностью реализуют свои права </w:t>
      </w:r>
      <w:r>
        <w:rPr>
          <w:rFonts w:eastAsia="Calibri"/>
          <w:sz w:val="30"/>
          <w:szCs w:val="30"/>
          <w:lang w:eastAsia="en-US"/>
        </w:rPr>
        <w:br/>
      </w:r>
      <w:r w:rsidRPr="007A2814">
        <w:rPr>
          <w:rFonts w:eastAsia="Calibri"/>
          <w:sz w:val="30"/>
          <w:szCs w:val="30"/>
          <w:lang w:eastAsia="en-US"/>
        </w:rPr>
        <w:t xml:space="preserve">на государственные социальные льготы, права и гарантии </w:t>
      </w:r>
      <w:r w:rsidRPr="007A2814">
        <w:rPr>
          <w:rFonts w:eastAsia="Calibri"/>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согласно </w:t>
      </w:r>
      <w:hyperlink r:id="rId7" w:history="1">
        <w:r w:rsidRPr="007A2814">
          <w:rPr>
            <w:sz w:val="30"/>
            <w:szCs w:val="30"/>
          </w:rPr>
          <w:t>приложению 6</w:t>
        </w:r>
      </w:hyperlink>
      <w:r w:rsidRPr="007A2814">
        <w:rPr>
          <w:sz w:val="30"/>
          <w:szCs w:val="30"/>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8862B1" w:rsidRPr="008862B1" w:rsidRDefault="008862B1" w:rsidP="007A2814">
      <w:pPr>
        <w:widowControl/>
        <w:ind w:firstLine="709"/>
        <w:jc w:val="both"/>
        <w:rPr>
          <w:b/>
          <w:sz w:val="30"/>
          <w:szCs w:val="30"/>
        </w:rPr>
      </w:pPr>
      <w:r w:rsidRPr="008862B1">
        <w:rPr>
          <w:b/>
          <w:sz w:val="30"/>
          <w:szCs w:val="30"/>
        </w:rPr>
        <w:t xml:space="preserve">В соответствии с Законом инвалиды </w:t>
      </w:r>
      <w:r w:rsidR="007A2814">
        <w:rPr>
          <w:b/>
          <w:sz w:val="30"/>
          <w:szCs w:val="30"/>
          <w:lang w:val="en-US"/>
        </w:rPr>
        <w:t>I</w:t>
      </w:r>
      <w:r w:rsidRPr="008862B1">
        <w:rPr>
          <w:b/>
          <w:sz w:val="30"/>
          <w:szCs w:val="30"/>
        </w:rPr>
        <w:t xml:space="preserve"> и </w:t>
      </w:r>
      <w:r w:rsidR="007A2814">
        <w:rPr>
          <w:b/>
          <w:sz w:val="30"/>
          <w:szCs w:val="30"/>
          <w:lang w:val="en-US"/>
        </w:rPr>
        <w:t>II</w:t>
      </w:r>
      <w:r w:rsidRPr="008862B1">
        <w:rPr>
          <w:b/>
          <w:sz w:val="30"/>
          <w:szCs w:val="30"/>
        </w:rPr>
        <w:t xml:space="preserve"> группы имеют право на:</w:t>
      </w:r>
    </w:p>
    <w:p w:rsidR="008862B1" w:rsidRPr="00147A21" w:rsidRDefault="00001129" w:rsidP="007A2814">
      <w:pPr>
        <w:widowControl/>
        <w:ind w:firstLine="709"/>
        <w:jc w:val="both"/>
        <w:rPr>
          <w:rFonts w:eastAsiaTheme="minorHAnsi"/>
          <w:i/>
          <w:sz w:val="30"/>
          <w:szCs w:val="30"/>
          <w:lang w:eastAsia="en-US"/>
        </w:rPr>
      </w:pPr>
      <w:r w:rsidRPr="00147A21">
        <w:rPr>
          <w:rFonts w:eastAsiaTheme="minorHAnsi"/>
          <w:b/>
          <w:sz w:val="30"/>
          <w:szCs w:val="30"/>
          <w:lang w:eastAsia="en-US"/>
        </w:rPr>
        <w:t>90-процентную скидку от</w:t>
      </w:r>
      <w:r w:rsidR="008862B1" w:rsidRPr="00147A21">
        <w:rPr>
          <w:rFonts w:eastAsiaTheme="minorHAnsi"/>
          <w:b/>
          <w:sz w:val="30"/>
          <w:szCs w:val="30"/>
          <w:lang w:eastAsia="en-US"/>
        </w:rPr>
        <w:t xml:space="preserve"> стоимости лекарственных средств</w:t>
      </w:r>
      <w:r w:rsidR="008862B1" w:rsidRPr="00147A21">
        <w:rPr>
          <w:rFonts w:eastAsiaTheme="minorHAnsi"/>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sidRPr="00147A21">
        <w:rPr>
          <w:rFonts w:eastAsiaTheme="minorHAnsi"/>
          <w:sz w:val="30"/>
          <w:szCs w:val="30"/>
          <w:lang w:eastAsia="en-US"/>
        </w:rPr>
        <w:t>–</w:t>
      </w:r>
      <w:r w:rsidR="008862B1" w:rsidRPr="00147A21">
        <w:rPr>
          <w:rFonts w:eastAsiaTheme="minorHAnsi"/>
          <w:sz w:val="30"/>
          <w:szCs w:val="30"/>
          <w:lang w:eastAsia="en-US"/>
        </w:rPr>
        <w:t xml:space="preserve"> также перевязочных материалов (при наличии соответствующего медицинского заключения) в </w:t>
      </w:r>
      <w:hyperlink r:id="rId8" w:history="1">
        <w:r w:rsidR="008862B1" w:rsidRPr="00147A21">
          <w:rPr>
            <w:rFonts w:eastAsiaTheme="minorHAnsi"/>
            <w:sz w:val="30"/>
            <w:szCs w:val="30"/>
            <w:lang w:eastAsia="en-US"/>
          </w:rPr>
          <w:t>порядке</w:t>
        </w:r>
      </w:hyperlink>
      <w:r w:rsidR="008862B1" w:rsidRPr="00147A21">
        <w:rPr>
          <w:rFonts w:eastAsiaTheme="minorHAnsi"/>
          <w:sz w:val="30"/>
          <w:szCs w:val="30"/>
          <w:lang w:eastAsia="en-US"/>
        </w:rPr>
        <w:t>, определяемом Правительством Республики Беларусь</w:t>
      </w:r>
      <w:r w:rsidR="00693E02" w:rsidRPr="00147A21">
        <w:rPr>
          <w:rFonts w:eastAsiaTheme="minorHAnsi"/>
          <w:sz w:val="30"/>
          <w:szCs w:val="30"/>
          <w:lang w:eastAsia="en-US"/>
        </w:rPr>
        <w:t xml:space="preserve"> </w:t>
      </w:r>
      <w:r w:rsidR="000E1685" w:rsidRPr="00147A21">
        <w:rPr>
          <w:rFonts w:eastAsiaTheme="minorHAnsi"/>
          <w:i/>
          <w:sz w:val="30"/>
          <w:szCs w:val="30"/>
          <w:lang w:eastAsia="en-US"/>
        </w:rPr>
        <w:t>(</w:t>
      </w:r>
      <w:r w:rsidR="00D2762F" w:rsidRPr="00147A21">
        <w:rPr>
          <w:rFonts w:eastAsiaTheme="minorHAnsi"/>
          <w:i/>
          <w:sz w:val="30"/>
          <w:szCs w:val="30"/>
          <w:lang w:eastAsia="en-US"/>
        </w:rPr>
        <w:t xml:space="preserve">консультацию </w:t>
      </w:r>
      <w:r w:rsidR="000E1685" w:rsidRPr="00147A21">
        <w:rPr>
          <w:rFonts w:eastAsiaTheme="minorHAnsi"/>
          <w:i/>
          <w:sz w:val="30"/>
          <w:szCs w:val="30"/>
          <w:lang w:eastAsia="en-US"/>
        </w:rPr>
        <w:t>получить можно по телефону</w:t>
      </w:r>
      <w:r w:rsidR="00693E02" w:rsidRPr="00147A21">
        <w:rPr>
          <w:rFonts w:eastAsiaTheme="minorHAnsi"/>
          <w:i/>
          <w:sz w:val="30"/>
          <w:szCs w:val="30"/>
          <w:lang w:eastAsia="en-US"/>
        </w:rPr>
        <w:t xml:space="preserve"> 658859</w:t>
      </w:r>
      <w:r w:rsidR="00D2762F" w:rsidRPr="00147A21">
        <w:rPr>
          <w:rFonts w:eastAsiaTheme="minorHAnsi"/>
          <w:i/>
          <w:sz w:val="30"/>
          <w:szCs w:val="30"/>
          <w:lang w:eastAsia="en-US"/>
        </w:rPr>
        <w:t xml:space="preserve"> - УЗ «</w:t>
      </w:r>
      <w:proofErr w:type="spellStart"/>
      <w:r w:rsidR="00D2762F" w:rsidRPr="00147A21">
        <w:rPr>
          <w:rFonts w:eastAsiaTheme="minorHAnsi"/>
          <w:i/>
          <w:sz w:val="30"/>
          <w:szCs w:val="30"/>
          <w:lang w:eastAsia="en-US"/>
        </w:rPr>
        <w:t>Лидская</w:t>
      </w:r>
      <w:proofErr w:type="spellEnd"/>
      <w:r w:rsidR="00D2762F" w:rsidRPr="00147A21">
        <w:rPr>
          <w:rFonts w:eastAsiaTheme="minorHAnsi"/>
          <w:i/>
          <w:sz w:val="30"/>
          <w:szCs w:val="30"/>
          <w:lang w:eastAsia="en-US"/>
        </w:rPr>
        <w:t xml:space="preserve"> ЦРБ», г. Лида, ул. Мицкевича, 1</w:t>
      </w:r>
      <w:r w:rsidR="000E1685" w:rsidRPr="00147A21">
        <w:rPr>
          <w:rFonts w:eastAsiaTheme="minorHAnsi"/>
          <w:i/>
          <w:sz w:val="30"/>
          <w:szCs w:val="30"/>
          <w:lang w:eastAsia="en-US"/>
        </w:rPr>
        <w:t>)</w:t>
      </w:r>
      <w:r w:rsidR="008862B1" w:rsidRPr="00147A21">
        <w:rPr>
          <w:rFonts w:eastAsiaTheme="minorHAnsi"/>
          <w:i/>
          <w:sz w:val="30"/>
          <w:szCs w:val="30"/>
          <w:lang w:eastAsia="en-US"/>
        </w:rPr>
        <w:t>;</w:t>
      </w:r>
    </w:p>
    <w:p w:rsidR="008862B1" w:rsidRPr="00147A21" w:rsidRDefault="008862B1" w:rsidP="007A2814">
      <w:pPr>
        <w:widowControl/>
        <w:ind w:firstLine="709"/>
        <w:jc w:val="both"/>
        <w:rPr>
          <w:rFonts w:eastAsiaTheme="minorHAnsi"/>
          <w:i/>
          <w:sz w:val="30"/>
          <w:szCs w:val="30"/>
          <w:lang w:eastAsia="en-US"/>
        </w:rPr>
      </w:pPr>
      <w:proofErr w:type="gramStart"/>
      <w:r w:rsidRPr="00147A21">
        <w:rPr>
          <w:rFonts w:eastAsiaTheme="minorHAnsi"/>
          <w:b/>
          <w:sz w:val="30"/>
          <w:szCs w:val="30"/>
          <w:lang w:eastAsia="en-US"/>
        </w:rPr>
        <w:t>бесплатное изготовление и ремонт зубных протезов</w:t>
      </w:r>
      <w:r w:rsidRPr="00147A21">
        <w:rPr>
          <w:rFonts w:eastAsiaTheme="minorHAnsi"/>
          <w:sz w:val="30"/>
          <w:szCs w:val="30"/>
          <w:lang w:eastAsia="en-US"/>
        </w:rPr>
        <w:t xml:space="preserve"> </w:t>
      </w:r>
      <w:r w:rsidR="007A2814" w:rsidRPr="00147A21">
        <w:rPr>
          <w:rFonts w:eastAsiaTheme="minorHAnsi"/>
          <w:sz w:val="30"/>
          <w:szCs w:val="30"/>
          <w:lang w:eastAsia="en-US"/>
        </w:rPr>
        <w:br/>
      </w:r>
      <w:r w:rsidRPr="00147A21">
        <w:rPr>
          <w:rFonts w:eastAsiaTheme="minorHAnsi"/>
          <w:sz w:val="30"/>
          <w:szCs w:val="30"/>
          <w:lang w:eastAsia="en-US"/>
        </w:rP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w:t>
      </w:r>
      <w:r w:rsidRPr="00147A21">
        <w:rPr>
          <w:rFonts w:eastAsiaTheme="minorHAnsi"/>
          <w:i/>
          <w:sz w:val="30"/>
          <w:szCs w:val="30"/>
          <w:lang w:eastAsia="en-US"/>
        </w:rPr>
        <w:t>организациях здравоохранения</w:t>
      </w:r>
      <w:r w:rsidRPr="00147A21">
        <w:rPr>
          <w:rFonts w:eastAsiaTheme="minorHAnsi"/>
          <w:sz w:val="30"/>
          <w:szCs w:val="30"/>
          <w:lang w:eastAsia="en-US"/>
        </w:rPr>
        <w:t xml:space="preserve"> по месту жительства</w:t>
      </w:r>
      <w:r w:rsidR="00693E02" w:rsidRPr="00147A21">
        <w:rPr>
          <w:rFonts w:eastAsiaTheme="minorHAnsi"/>
          <w:sz w:val="30"/>
          <w:szCs w:val="30"/>
          <w:lang w:eastAsia="en-US"/>
        </w:rPr>
        <w:t xml:space="preserve"> </w:t>
      </w:r>
      <w:r w:rsidR="000E1685" w:rsidRPr="00147A21">
        <w:rPr>
          <w:rFonts w:eastAsiaTheme="minorHAnsi"/>
          <w:i/>
          <w:sz w:val="30"/>
          <w:szCs w:val="30"/>
          <w:lang w:eastAsia="en-US"/>
        </w:rPr>
        <w:t>(</w:t>
      </w:r>
      <w:r w:rsidR="00D2762F" w:rsidRPr="00147A21">
        <w:rPr>
          <w:rFonts w:eastAsiaTheme="minorHAnsi"/>
          <w:i/>
          <w:sz w:val="30"/>
          <w:szCs w:val="30"/>
          <w:lang w:eastAsia="en-US"/>
        </w:rPr>
        <w:t>консультацию получить можно</w:t>
      </w:r>
      <w:r w:rsidR="000E1685" w:rsidRPr="00147A21">
        <w:rPr>
          <w:rFonts w:eastAsiaTheme="minorHAnsi"/>
          <w:i/>
          <w:sz w:val="30"/>
          <w:szCs w:val="30"/>
          <w:lang w:eastAsia="en-US"/>
        </w:rPr>
        <w:t xml:space="preserve"> по телефон</w:t>
      </w:r>
      <w:r w:rsidR="007A457B" w:rsidRPr="00147A21">
        <w:rPr>
          <w:rFonts w:eastAsiaTheme="minorHAnsi"/>
          <w:i/>
          <w:sz w:val="30"/>
          <w:szCs w:val="30"/>
          <w:lang w:eastAsia="en-US"/>
        </w:rPr>
        <w:t>ам</w:t>
      </w:r>
      <w:r w:rsidR="000E1685" w:rsidRPr="00147A21">
        <w:rPr>
          <w:rFonts w:eastAsiaTheme="minorHAnsi"/>
          <w:i/>
          <w:sz w:val="30"/>
          <w:szCs w:val="30"/>
          <w:lang w:eastAsia="en-US"/>
        </w:rPr>
        <w:t xml:space="preserve">:  </w:t>
      </w:r>
      <w:r w:rsidR="00693E02" w:rsidRPr="00147A21">
        <w:rPr>
          <w:rFonts w:eastAsiaTheme="minorHAnsi"/>
          <w:i/>
          <w:sz w:val="30"/>
          <w:szCs w:val="30"/>
          <w:lang w:eastAsia="en-US"/>
        </w:rPr>
        <w:t>626197</w:t>
      </w:r>
      <w:r w:rsidR="000E1685" w:rsidRPr="00147A21">
        <w:rPr>
          <w:rFonts w:eastAsiaTheme="minorHAnsi"/>
          <w:sz w:val="30"/>
          <w:szCs w:val="30"/>
          <w:lang w:eastAsia="en-US"/>
        </w:rPr>
        <w:t xml:space="preserve"> </w:t>
      </w:r>
      <w:r w:rsidR="000E1685" w:rsidRPr="00147A21">
        <w:rPr>
          <w:rFonts w:eastAsiaTheme="minorHAnsi"/>
          <w:i/>
          <w:sz w:val="30"/>
          <w:szCs w:val="30"/>
          <w:lang w:eastAsia="en-US"/>
        </w:rPr>
        <w:t xml:space="preserve">– </w:t>
      </w:r>
      <w:r w:rsidR="007A457B" w:rsidRPr="00147A21">
        <w:rPr>
          <w:rFonts w:eastAsiaTheme="minorHAnsi"/>
          <w:i/>
          <w:sz w:val="30"/>
          <w:szCs w:val="30"/>
          <w:lang w:eastAsia="en-US"/>
        </w:rPr>
        <w:t>с</w:t>
      </w:r>
      <w:r w:rsidR="000E1685" w:rsidRPr="00147A21">
        <w:rPr>
          <w:rFonts w:eastAsiaTheme="minorHAnsi"/>
          <w:i/>
          <w:sz w:val="30"/>
          <w:szCs w:val="30"/>
          <w:lang w:eastAsia="en-US"/>
        </w:rPr>
        <w:t>томатологическая поликлиника</w:t>
      </w:r>
      <w:r w:rsidR="007A457B" w:rsidRPr="00147A21">
        <w:rPr>
          <w:rFonts w:eastAsiaTheme="minorHAnsi"/>
          <w:i/>
          <w:sz w:val="30"/>
          <w:szCs w:val="30"/>
          <w:lang w:eastAsia="en-US"/>
        </w:rPr>
        <w:t xml:space="preserve"> № 1</w:t>
      </w:r>
      <w:r w:rsidR="000E1685" w:rsidRPr="00147A21">
        <w:rPr>
          <w:rFonts w:eastAsiaTheme="minorHAnsi"/>
          <w:i/>
          <w:sz w:val="30"/>
          <w:szCs w:val="30"/>
          <w:lang w:eastAsia="en-US"/>
        </w:rPr>
        <w:t xml:space="preserve">, г. Лида, бульвар Князя </w:t>
      </w:r>
      <w:proofErr w:type="spellStart"/>
      <w:r w:rsidR="000E1685" w:rsidRPr="00147A21">
        <w:rPr>
          <w:rFonts w:eastAsiaTheme="minorHAnsi"/>
          <w:i/>
          <w:sz w:val="30"/>
          <w:szCs w:val="30"/>
          <w:lang w:eastAsia="en-US"/>
        </w:rPr>
        <w:t>Гедимина</w:t>
      </w:r>
      <w:proofErr w:type="spellEnd"/>
      <w:r w:rsidR="000E1685" w:rsidRPr="00147A21">
        <w:rPr>
          <w:rFonts w:eastAsiaTheme="minorHAnsi"/>
          <w:i/>
          <w:sz w:val="30"/>
          <w:szCs w:val="30"/>
          <w:lang w:eastAsia="en-US"/>
        </w:rPr>
        <w:t xml:space="preserve">, 7; </w:t>
      </w:r>
      <w:r w:rsidR="00693E02" w:rsidRPr="00147A21">
        <w:rPr>
          <w:rFonts w:eastAsiaTheme="minorHAnsi"/>
          <w:i/>
          <w:sz w:val="30"/>
          <w:szCs w:val="30"/>
          <w:lang w:eastAsia="en-US"/>
        </w:rPr>
        <w:t xml:space="preserve"> 541308</w:t>
      </w:r>
      <w:r w:rsidR="007A457B" w:rsidRPr="00147A21">
        <w:rPr>
          <w:rFonts w:eastAsiaTheme="minorHAnsi"/>
          <w:i/>
          <w:sz w:val="30"/>
          <w:szCs w:val="30"/>
          <w:lang w:eastAsia="en-US"/>
        </w:rPr>
        <w:t xml:space="preserve"> – стоматологическая поликлиника № 2, г. Лида, ул. Труханова, 25)</w:t>
      </w:r>
      <w:r w:rsidRPr="00147A21">
        <w:rPr>
          <w:rFonts w:eastAsiaTheme="minorHAnsi"/>
          <w:i/>
          <w:sz w:val="30"/>
          <w:szCs w:val="30"/>
          <w:lang w:eastAsia="en-US"/>
        </w:rPr>
        <w:t>;</w:t>
      </w:r>
      <w:proofErr w:type="gramEnd"/>
    </w:p>
    <w:p w:rsidR="00CA5E8E" w:rsidRPr="00147A21" w:rsidRDefault="00CA5E8E" w:rsidP="007A2814">
      <w:pPr>
        <w:ind w:firstLine="709"/>
        <w:jc w:val="both"/>
        <w:rPr>
          <w:rFonts w:eastAsia="Calibri"/>
          <w:sz w:val="30"/>
          <w:szCs w:val="30"/>
          <w:lang w:eastAsia="en-US"/>
        </w:rPr>
      </w:pPr>
      <w:proofErr w:type="gramStart"/>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w:t>
      </w:r>
      <w:r w:rsidRPr="005666EF">
        <w:rPr>
          <w:rStyle w:val="a5"/>
          <w:sz w:val="30"/>
          <w:szCs w:val="30"/>
        </w:rPr>
        <w:footnoteReference w:id="1"/>
      </w:r>
      <w:r w:rsidRPr="005666EF">
        <w:rPr>
          <w:sz w:val="30"/>
          <w:szCs w:val="30"/>
        </w:rPr>
        <w:t xml:space="preserve"> в порядке и на условиях, определяемых Правительством Республики Беларусь, </w:t>
      </w:r>
      <w:r w:rsidRPr="00CA5E8E">
        <w:rPr>
          <w:i/>
          <w:sz w:val="30"/>
          <w:szCs w:val="30"/>
        </w:rPr>
        <w:t xml:space="preserve">(обеспечение средствами реабилитации осуществляется </w:t>
      </w:r>
      <w:r w:rsidR="008D1361">
        <w:rPr>
          <w:rFonts w:eastAsia="Calibri"/>
          <w:i/>
          <w:sz w:val="30"/>
          <w:szCs w:val="30"/>
          <w:lang w:eastAsia="en-US"/>
        </w:rPr>
        <w:t xml:space="preserve">ГУ </w:t>
      </w:r>
      <w:r w:rsidR="008D1361">
        <w:rPr>
          <w:rFonts w:eastAsia="Calibri"/>
          <w:i/>
          <w:sz w:val="30"/>
          <w:szCs w:val="30"/>
          <w:lang w:eastAsia="en-US"/>
        </w:rPr>
        <w:lastRenderedPageBreak/>
        <w:t>«</w:t>
      </w:r>
      <w:proofErr w:type="spellStart"/>
      <w:r w:rsidR="008D1361">
        <w:rPr>
          <w:rFonts w:eastAsia="Calibri"/>
          <w:i/>
          <w:sz w:val="30"/>
          <w:szCs w:val="30"/>
          <w:lang w:eastAsia="en-US"/>
        </w:rPr>
        <w:t>Лидский</w:t>
      </w:r>
      <w:proofErr w:type="spellEnd"/>
      <w:r w:rsidR="008D1361">
        <w:rPr>
          <w:rFonts w:eastAsia="Calibri"/>
          <w:i/>
          <w:sz w:val="30"/>
          <w:szCs w:val="30"/>
          <w:lang w:eastAsia="en-US"/>
        </w:rPr>
        <w:t xml:space="preserve"> районный территориальный центр социального обслуживания населения», </w:t>
      </w:r>
      <w:proofErr w:type="spellStart"/>
      <w:r w:rsidR="008D1361">
        <w:rPr>
          <w:rFonts w:eastAsia="Calibri"/>
          <w:i/>
          <w:sz w:val="30"/>
          <w:szCs w:val="30"/>
          <w:lang w:eastAsia="en-US"/>
        </w:rPr>
        <w:t>Лидской</w:t>
      </w:r>
      <w:proofErr w:type="spellEnd"/>
      <w:r w:rsidR="008D1361">
        <w:rPr>
          <w:rFonts w:eastAsia="Calibri"/>
          <w:i/>
          <w:sz w:val="30"/>
          <w:szCs w:val="30"/>
          <w:lang w:eastAsia="en-US"/>
        </w:rPr>
        <w:t xml:space="preserve"> протезно-ортопедической мастерской от Гродненского филиала РУП «БПОВЦ»</w:t>
      </w:r>
      <w:r w:rsidR="00D2762F">
        <w:rPr>
          <w:rFonts w:eastAsia="Calibri"/>
          <w:i/>
          <w:sz w:val="30"/>
          <w:szCs w:val="30"/>
          <w:lang w:eastAsia="en-US"/>
        </w:rPr>
        <w:t>,</w:t>
      </w:r>
      <w:r w:rsidRPr="00CA5E8E">
        <w:rPr>
          <w:rFonts w:eastAsia="Calibri"/>
          <w:i/>
          <w:sz w:val="30"/>
          <w:szCs w:val="30"/>
          <w:lang w:eastAsia="en-US"/>
        </w:rPr>
        <w:t xml:space="preserve"> </w:t>
      </w:r>
      <w:r w:rsidR="00D2762F">
        <w:rPr>
          <w:rFonts w:eastAsia="Calibri"/>
          <w:i/>
          <w:sz w:val="30"/>
          <w:szCs w:val="30"/>
          <w:lang w:eastAsia="en-US"/>
        </w:rPr>
        <w:t>УЗ «</w:t>
      </w:r>
      <w:proofErr w:type="spellStart"/>
      <w:r w:rsidR="00D2762F">
        <w:rPr>
          <w:rFonts w:eastAsia="Calibri"/>
          <w:i/>
          <w:sz w:val="30"/>
          <w:szCs w:val="30"/>
          <w:lang w:eastAsia="en-US"/>
        </w:rPr>
        <w:t>Лидская</w:t>
      </w:r>
      <w:proofErr w:type="spellEnd"/>
      <w:r w:rsidR="00D2762F">
        <w:rPr>
          <w:rFonts w:eastAsia="Calibri"/>
          <w:i/>
          <w:sz w:val="30"/>
          <w:szCs w:val="30"/>
          <w:lang w:eastAsia="en-US"/>
        </w:rPr>
        <w:t xml:space="preserve"> ЦРБ»</w:t>
      </w:r>
      <w:r w:rsidRPr="00CA5E8E">
        <w:rPr>
          <w:rFonts w:eastAsia="Calibri"/>
          <w:i/>
          <w:sz w:val="30"/>
          <w:szCs w:val="30"/>
          <w:lang w:eastAsia="en-US"/>
        </w:rPr>
        <w:t xml:space="preserve"> </w:t>
      </w:r>
      <w:r w:rsidR="00D2762F">
        <w:rPr>
          <w:i/>
          <w:sz w:val="30"/>
          <w:szCs w:val="30"/>
        </w:rPr>
        <w:t xml:space="preserve">бесплатно (на льготных </w:t>
      </w:r>
      <w:r w:rsidRPr="00CA5E8E">
        <w:rPr>
          <w:i/>
          <w:sz w:val="30"/>
          <w:szCs w:val="30"/>
        </w:rPr>
        <w:t xml:space="preserve">условиях) </w:t>
      </w:r>
      <w:r w:rsidR="007A2814">
        <w:rPr>
          <w:i/>
          <w:sz w:val="30"/>
          <w:szCs w:val="30"/>
        </w:rPr>
        <w:br/>
      </w:r>
      <w:r w:rsidRPr="00CA5E8E">
        <w:rPr>
          <w:i/>
          <w:sz w:val="30"/>
          <w:szCs w:val="30"/>
        </w:rPr>
        <w:t xml:space="preserve">на основании </w:t>
      </w:r>
      <w:r w:rsidRPr="00CA5E8E">
        <w:rPr>
          <w:rFonts w:eastAsia="Calibri"/>
          <w:i/>
          <w:sz w:val="30"/>
          <w:szCs w:val="30"/>
          <w:lang w:eastAsia="en-US"/>
        </w:rPr>
        <w:t xml:space="preserve">индивидуальной </w:t>
      </w:r>
      <w:hyperlink r:id="rId9" w:history="1">
        <w:r w:rsidRPr="00CA5E8E">
          <w:rPr>
            <w:rFonts w:eastAsia="Calibri"/>
            <w:i/>
            <w:sz w:val="30"/>
            <w:szCs w:val="30"/>
            <w:lang w:eastAsia="en-US"/>
          </w:rPr>
          <w:t>программ</w:t>
        </w:r>
      </w:hyperlink>
      <w:r w:rsidRPr="00CA5E8E">
        <w:rPr>
          <w:rFonts w:eastAsia="Calibri"/>
          <w:i/>
          <w:sz w:val="30"/>
          <w:szCs w:val="30"/>
          <w:lang w:eastAsia="en-US"/>
        </w:rPr>
        <w:t>ы реабилитации</w:t>
      </w:r>
      <w:proofErr w:type="gramEnd"/>
      <w:r w:rsidRPr="00CA5E8E">
        <w:rPr>
          <w:rFonts w:eastAsia="Calibri"/>
          <w:i/>
          <w:sz w:val="30"/>
          <w:szCs w:val="30"/>
          <w:lang w:eastAsia="en-US"/>
        </w:rPr>
        <w:t xml:space="preserve"> инвалида или </w:t>
      </w:r>
      <w:hyperlink r:id="rId10" w:history="1">
        <w:proofErr w:type="gramStart"/>
        <w:r w:rsidRPr="00CA5E8E">
          <w:rPr>
            <w:rFonts w:eastAsia="Calibri"/>
            <w:i/>
            <w:sz w:val="30"/>
            <w:szCs w:val="30"/>
            <w:lang w:eastAsia="en-US"/>
          </w:rPr>
          <w:t>заключени</w:t>
        </w:r>
      </w:hyperlink>
      <w:r w:rsidRPr="00CA5E8E">
        <w:rPr>
          <w:rFonts w:eastAsia="Calibri"/>
          <w:i/>
          <w:sz w:val="30"/>
          <w:szCs w:val="30"/>
          <w:lang w:eastAsia="en-US"/>
        </w:rPr>
        <w:t>я</w:t>
      </w:r>
      <w:proofErr w:type="gramEnd"/>
      <w:r w:rsidRPr="00CA5E8E">
        <w:rPr>
          <w:rFonts w:eastAsia="Calibri"/>
          <w:i/>
          <w:sz w:val="30"/>
          <w:szCs w:val="30"/>
          <w:lang w:eastAsia="en-US"/>
        </w:rPr>
        <w:t xml:space="preserve"> врачебно-консультационной комиссии государственной </w:t>
      </w:r>
      <w:r w:rsidRPr="00147A21">
        <w:rPr>
          <w:rFonts w:eastAsia="Calibri"/>
          <w:i/>
          <w:sz w:val="30"/>
          <w:szCs w:val="30"/>
          <w:lang w:eastAsia="en-US"/>
        </w:rPr>
        <w:t>организации)</w:t>
      </w:r>
      <w:r w:rsidR="00693E02" w:rsidRPr="00147A21">
        <w:rPr>
          <w:rFonts w:eastAsia="Calibri"/>
          <w:i/>
          <w:sz w:val="30"/>
          <w:szCs w:val="30"/>
          <w:lang w:eastAsia="en-US"/>
        </w:rPr>
        <w:t xml:space="preserve"> </w:t>
      </w:r>
      <w:r w:rsidR="00D2762F" w:rsidRPr="00147A21">
        <w:rPr>
          <w:rFonts w:eastAsiaTheme="minorHAnsi"/>
          <w:i/>
          <w:sz w:val="30"/>
          <w:szCs w:val="30"/>
          <w:lang w:eastAsia="en-US"/>
        </w:rPr>
        <w:t>(консультацию получить можно по телефонам: 611026</w:t>
      </w:r>
      <w:r w:rsidR="003B4FF0" w:rsidRPr="00147A21">
        <w:rPr>
          <w:rFonts w:eastAsiaTheme="minorHAnsi"/>
          <w:i/>
          <w:sz w:val="30"/>
          <w:szCs w:val="30"/>
          <w:lang w:eastAsia="en-US"/>
        </w:rPr>
        <w:t>, 608879</w:t>
      </w:r>
      <w:r w:rsidR="00D2762F" w:rsidRPr="00147A21">
        <w:rPr>
          <w:rFonts w:eastAsiaTheme="minorHAnsi"/>
          <w:i/>
          <w:sz w:val="30"/>
          <w:szCs w:val="30"/>
          <w:lang w:eastAsia="en-US"/>
        </w:rPr>
        <w:t xml:space="preserve"> - ГУ «</w:t>
      </w:r>
      <w:proofErr w:type="spellStart"/>
      <w:r w:rsidR="00D2762F" w:rsidRPr="00147A21">
        <w:rPr>
          <w:rFonts w:eastAsiaTheme="minorHAnsi"/>
          <w:i/>
          <w:sz w:val="30"/>
          <w:szCs w:val="30"/>
          <w:lang w:eastAsia="en-US"/>
        </w:rPr>
        <w:t>Лидский</w:t>
      </w:r>
      <w:proofErr w:type="spellEnd"/>
      <w:r w:rsidR="00D2762F" w:rsidRPr="00147A21">
        <w:rPr>
          <w:rFonts w:eastAsiaTheme="minorHAnsi"/>
          <w:i/>
          <w:sz w:val="30"/>
          <w:szCs w:val="30"/>
          <w:lang w:eastAsia="en-US"/>
        </w:rPr>
        <w:t xml:space="preserve"> ТЦСОН», г. Лида ул. Варшавская, 9; 611509 - </w:t>
      </w:r>
      <w:proofErr w:type="spellStart"/>
      <w:r w:rsidR="00D2762F" w:rsidRPr="00147A21">
        <w:rPr>
          <w:rFonts w:eastAsiaTheme="minorHAnsi"/>
          <w:i/>
          <w:sz w:val="30"/>
          <w:szCs w:val="30"/>
          <w:lang w:eastAsia="en-US"/>
        </w:rPr>
        <w:t>Лидская</w:t>
      </w:r>
      <w:proofErr w:type="spellEnd"/>
      <w:r w:rsidR="00D2762F" w:rsidRPr="00147A21">
        <w:rPr>
          <w:rFonts w:eastAsiaTheme="minorHAnsi"/>
          <w:i/>
          <w:sz w:val="30"/>
          <w:szCs w:val="30"/>
          <w:lang w:eastAsia="en-US"/>
        </w:rPr>
        <w:t xml:space="preserve"> протезно-ортопедическая мастерская, г. Лида, ул. Варшавская, 9; 658859 - УЗ «</w:t>
      </w:r>
      <w:proofErr w:type="spellStart"/>
      <w:r w:rsidR="00D2762F" w:rsidRPr="00147A21">
        <w:rPr>
          <w:rFonts w:eastAsiaTheme="minorHAnsi"/>
          <w:i/>
          <w:sz w:val="30"/>
          <w:szCs w:val="30"/>
          <w:lang w:eastAsia="en-US"/>
        </w:rPr>
        <w:t>Лидская</w:t>
      </w:r>
      <w:proofErr w:type="spellEnd"/>
      <w:r w:rsidR="00D2762F" w:rsidRPr="00147A21">
        <w:rPr>
          <w:rFonts w:eastAsiaTheme="minorHAnsi"/>
          <w:i/>
          <w:sz w:val="30"/>
          <w:szCs w:val="30"/>
          <w:lang w:eastAsia="en-US"/>
        </w:rPr>
        <w:t xml:space="preserve"> ЦРБ», г. Лида, ул. Мицкевича, 1)</w:t>
      </w:r>
    </w:p>
    <w:p w:rsidR="007A457B" w:rsidRPr="00147A21" w:rsidRDefault="008862B1" w:rsidP="007A457B">
      <w:pPr>
        <w:widowControl/>
        <w:ind w:firstLine="709"/>
        <w:jc w:val="both"/>
        <w:rPr>
          <w:rFonts w:eastAsiaTheme="minorHAnsi"/>
          <w:i/>
          <w:sz w:val="30"/>
          <w:szCs w:val="30"/>
          <w:lang w:eastAsia="en-US"/>
        </w:rPr>
      </w:pPr>
      <w:proofErr w:type="gramStart"/>
      <w:r w:rsidRPr="00CA5E8E">
        <w:rPr>
          <w:rFonts w:eastAsiaTheme="minorHAnsi"/>
          <w:b/>
          <w:sz w:val="30"/>
          <w:szCs w:val="30"/>
          <w:lang w:eastAsia="en-US"/>
        </w:rPr>
        <w:t>первоочередное бесплатное санаторно-курортное лечение</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rFonts w:eastAsiaTheme="minorHAnsi"/>
          <w:b/>
          <w:sz w:val="30"/>
          <w:szCs w:val="30"/>
          <w:lang w:eastAsia="en-US"/>
        </w:rPr>
        <w:t>(для неработающих инвалидов)</w:t>
      </w:r>
      <w:r>
        <w:rPr>
          <w:rFonts w:eastAsiaTheme="minorHAnsi"/>
          <w:sz w:val="30"/>
          <w:szCs w:val="30"/>
          <w:lang w:eastAsia="en-US"/>
        </w:rPr>
        <w:t xml:space="preserve">, </w:t>
      </w:r>
      <w:r w:rsidR="007A2814">
        <w:rPr>
          <w:rFonts w:eastAsiaTheme="minorHAnsi"/>
          <w:sz w:val="30"/>
          <w:szCs w:val="30"/>
          <w:lang w:eastAsia="en-US"/>
        </w:rPr>
        <w:br/>
      </w:r>
      <w:r w:rsidRPr="00A47E67">
        <w:rPr>
          <w:rFonts w:eastAsiaTheme="minorHAnsi"/>
          <w:i/>
          <w:sz w:val="30"/>
          <w:szCs w:val="30"/>
          <w:lang w:eastAsia="en-US"/>
        </w:rPr>
        <w:t xml:space="preserve">(лица,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w:t>
      </w:r>
      <w:r w:rsidRPr="00147A21">
        <w:rPr>
          <w:rFonts w:eastAsiaTheme="minorHAnsi"/>
          <w:i/>
          <w:sz w:val="30"/>
          <w:szCs w:val="30"/>
          <w:lang w:eastAsia="en-US"/>
        </w:rPr>
        <w:t>организации здравоохранения)</w:t>
      </w:r>
      <w:r w:rsidR="00693E02" w:rsidRPr="00147A21">
        <w:rPr>
          <w:rFonts w:eastAsiaTheme="minorHAnsi"/>
          <w:i/>
          <w:sz w:val="30"/>
          <w:szCs w:val="30"/>
          <w:lang w:eastAsia="en-US"/>
        </w:rPr>
        <w:t xml:space="preserve"> </w:t>
      </w:r>
      <w:r w:rsidR="007A457B" w:rsidRPr="00147A21">
        <w:rPr>
          <w:rFonts w:eastAsiaTheme="minorHAnsi"/>
          <w:i/>
          <w:sz w:val="30"/>
          <w:szCs w:val="30"/>
          <w:lang w:eastAsia="en-US"/>
        </w:rPr>
        <w:t>(</w:t>
      </w:r>
      <w:r w:rsidR="00D2762F" w:rsidRPr="00147A21">
        <w:rPr>
          <w:rFonts w:eastAsiaTheme="minorHAnsi"/>
          <w:i/>
          <w:sz w:val="30"/>
          <w:szCs w:val="30"/>
          <w:lang w:eastAsia="en-US"/>
        </w:rPr>
        <w:t xml:space="preserve">консультацию получить можно </w:t>
      </w:r>
      <w:r w:rsidR="007A457B" w:rsidRPr="00147A21">
        <w:rPr>
          <w:rFonts w:eastAsiaTheme="minorHAnsi"/>
          <w:i/>
          <w:sz w:val="30"/>
          <w:szCs w:val="30"/>
          <w:lang w:eastAsia="en-US"/>
        </w:rPr>
        <w:t>по телефону</w:t>
      </w:r>
      <w:proofErr w:type="gramEnd"/>
      <w:r w:rsidR="00D2762F" w:rsidRPr="00147A21">
        <w:rPr>
          <w:rFonts w:eastAsiaTheme="minorHAnsi"/>
          <w:i/>
          <w:sz w:val="30"/>
          <w:szCs w:val="30"/>
          <w:lang w:eastAsia="en-US"/>
        </w:rPr>
        <w:t>:</w:t>
      </w:r>
      <w:r w:rsidR="007A457B" w:rsidRPr="00147A21">
        <w:rPr>
          <w:rFonts w:eastAsiaTheme="minorHAnsi"/>
          <w:i/>
          <w:sz w:val="30"/>
          <w:szCs w:val="30"/>
          <w:lang w:eastAsia="en-US"/>
        </w:rPr>
        <w:t xml:space="preserve"> </w:t>
      </w:r>
      <w:proofErr w:type="gramStart"/>
      <w:r w:rsidR="007A457B" w:rsidRPr="00147A21">
        <w:rPr>
          <w:rFonts w:eastAsiaTheme="minorHAnsi"/>
          <w:i/>
          <w:sz w:val="30"/>
          <w:szCs w:val="30"/>
          <w:lang w:eastAsia="en-US"/>
        </w:rPr>
        <w:t>646520</w:t>
      </w:r>
      <w:r w:rsidR="00D2762F" w:rsidRPr="00147A21">
        <w:rPr>
          <w:rFonts w:eastAsiaTheme="minorHAnsi"/>
          <w:i/>
          <w:sz w:val="30"/>
          <w:szCs w:val="30"/>
          <w:lang w:eastAsia="en-US"/>
        </w:rPr>
        <w:t xml:space="preserve"> - представительство республиканского центра по оздоровлению и санаторно-курортному лечению населения по </w:t>
      </w:r>
      <w:proofErr w:type="spellStart"/>
      <w:r w:rsidR="00D2762F" w:rsidRPr="00147A21">
        <w:rPr>
          <w:rFonts w:eastAsiaTheme="minorHAnsi"/>
          <w:i/>
          <w:sz w:val="30"/>
          <w:szCs w:val="30"/>
          <w:lang w:eastAsia="en-US"/>
        </w:rPr>
        <w:t>Лидскому</w:t>
      </w:r>
      <w:proofErr w:type="spellEnd"/>
      <w:r w:rsidR="00D2762F" w:rsidRPr="00147A21">
        <w:rPr>
          <w:rFonts w:eastAsiaTheme="minorHAnsi"/>
          <w:i/>
          <w:sz w:val="30"/>
          <w:szCs w:val="30"/>
          <w:lang w:eastAsia="en-US"/>
        </w:rPr>
        <w:t xml:space="preserve"> району</w:t>
      </w:r>
      <w:r w:rsidR="007A457B" w:rsidRPr="00147A21">
        <w:rPr>
          <w:rFonts w:eastAsiaTheme="minorHAnsi"/>
          <w:i/>
          <w:sz w:val="30"/>
          <w:szCs w:val="30"/>
          <w:lang w:eastAsia="en-US"/>
        </w:rPr>
        <w:t>);</w:t>
      </w:r>
      <w:proofErr w:type="gramEnd"/>
    </w:p>
    <w:p w:rsidR="008862B1" w:rsidRPr="00147A21" w:rsidRDefault="008862B1" w:rsidP="007A2814">
      <w:pPr>
        <w:widowControl/>
        <w:ind w:firstLine="709"/>
        <w:jc w:val="both"/>
        <w:rPr>
          <w:rFonts w:eastAsiaTheme="minorHAnsi"/>
          <w:sz w:val="30"/>
          <w:szCs w:val="30"/>
          <w:lang w:eastAsia="en-US"/>
        </w:rPr>
      </w:pPr>
      <w:proofErr w:type="gramStart"/>
      <w:r w:rsidRPr="00CA5E8E">
        <w:rPr>
          <w:rFonts w:eastAsiaTheme="minorHAnsi"/>
          <w:b/>
          <w:sz w:val="30"/>
          <w:szCs w:val="30"/>
          <w:lang w:eastAsia="en-US"/>
        </w:rPr>
        <w:t xml:space="preserve">бесплатный проезд </w:t>
      </w:r>
      <w:r>
        <w:rPr>
          <w:rFonts w:eastAsiaTheme="minorHAnsi"/>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Pr>
          <w:rFonts w:eastAsiaTheme="minorHAnsi"/>
          <w:sz w:val="30"/>
          <w:szCs w:val="30"/>
          <w:lang w:eastAsia="en-US"/>
        </w:rPr>
        <w:br/>
      </w:r>
      <w:r>
        <w:rPr>
          <w:rFonts w:eastAsiaTheme="minorHAnsi"/>
          <w:sz w:val="30"/>
          <w:szCs w:val="30"/>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Pr>
          <w:rFonts w:eastAsiaTheme="minorHAnsi"/>
          <w:sz w:val="30"/>
          <w:szCs w:val="30"/>
          <w:lang w:eastAsia="en-US"/>
        </w:rPr>
        <w:br/>
      </w:r>
      <w:r>
        <w:rPr>
          <w:rFonts w:eastAsiaTheme="minorHAnsi"/>
          <w:sz w:val="30"/>
          <w:szCs w:val="30"/>
          <w:lang w:eastAsia="en-US"/>
        </w:rPr>
        <w:t xml:space="preserve">в регулярном сообщении, кроме такси, независимо от места жительства, </w:t>
      </w:r>
      <w:r w:rsidR="007A2814">
        <w:rPr>
          <w:rFonts w:eastAsiaTheme="minorHAnsi"/>
          <w:sz w:val="30"/>
          <w:szCs w:val="30"/>
          <w:lang w:eastAsia="en-US"/>
        </w:rPr>
        <w:br/>
      </w:r>
      <w:r>
        <w:rPr>
          <w:rFonts w:eastAsiaTheme="minorHAnsi"/>
          <w:sz w:val="30"/>
          <w:szCs w:val="30"/>
          <w:lang w:eastAsia="en-US"/>
        </w:rPr>
        <w:t xml:space="preserve">а проживающие на территории сельсоветов, поселков городского типа </w:t>
      </w:r>
      <w:r w:rsidR="007A2814">
        <w:rPr>
          <w:rFonts w:eastAsiaTheme="minorHAnsi"/>
          <w:sz w:val="30"/>
          <w:szCs w:val="30"/>
          <w:lang w:eastAsia="en-US"/>
        </w:rPr>
        <w:br/>
      </w:r>
      <w:r>
        <w:rPr>
          <w:rFonts w:eastAsiaTheme="minorHAnsi"/>
          <w:sz w:val="30"/>
          <w:szCs w:val="30"/>
          <w:lang w:eastAsia="en-US"/>
        </w:rPr>
        <w:t>и городов районного подчинения</w:t>
      </w:r>
      <w:proofErr w:type="gramEnd"/>
      <w:r>
        <w:rPr>
          <w:rFonts w:eastAsiaTheme="minorHAnsi"/>
          <w:sz w:val="30"/>
          <w:szCs w:val="30"/>
          <w:lang w:eastAsia="en-US"/>
        </w:rPr>
        <w:t xml:space="preserve">, </w:t>
      </w:r>
      <w:proofErr w:type="gramStart"/>
      <w:r>
        <w:rPr>
          <w:rFonts w:eastAsiaTheme="minorHAnsi"/>
          <w:sz w:val="30"/>
          <w:szCs w:val="30"/>
          <w:lang w:eastAsia="en-US"/>
        </w:rPr>
        <w:t xml:space="preserve">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Pr>
          <w:rFonts w:eastAsiaTheme="minorHAnsi"/>
          <w:sz w:val="30"/>
          <w:szCs w:val="30"/>
          <w:lang w:eastAsia="en-US"/>
        </w:rPr>
        <w:t>–</w:t>
      </w:r>
      <w:r>
        <w:rPr>
          <w:rFonts w:eastAsiaTheme="minorHAnsi"/>
          <w:sz w:val="30"/>
          <w:szCs w:val="30"/>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Pr>
          <w:rFonts w:eastAsiaTheme="minorHAnsi"/>
          <w:sz w:val="30"/>
          <w:szCs w:val="30"/>
          <w:lang w:eastAsia="en-US"/>
        </w:rPr>
        <w:br/>
      </w:r>
      <w:r>
        <w:rPr>
          <w:rFonts w:eastAsiaTheme="minorHAnsi"/>
          <w:sz w:val="30"/>
          <w:szCs w:val="30"/>
          <w:lang w:eastAsia="en-US"/>
        </w:rPr>
        <w:t>в пределах границ района по месту жительства (</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xml:space="preserve">, </w:t>
      </w:r>
      <w:r w:rsidRPr="00147A21">
        <w:rPr>
          <w:rFonts w:eastAsiaTheme="minorHAnsi"/>
          <w:i/>
          <w:sz w:val="30"/>
          <w:szCs w:val="30"/>
          <w:lang w:eastAsia="en-US"/>
        </w:rPr>
        <w:t>сопровождающего инвалида I группы)</w:t>
      </w:r>
      <w:r w:rsidR="00693E02" w:rsidRPr="00147A21">
        <w:rPr>
          <w:rFonts w:eastAsiaTheme="minorHAnsi"/>
          <w:i/>
          <w:sz w:val="30"/>
          <w:szCs w:val="30"/>
          <w:lang w:eastAsia="en-US"/>
        </w:rPr>
        <w:t xml:space="preserve"> </w:t>
      </w:r>
      <w:r w:rsidR="00BD4A9A" w:rsidRPr="00147A21">
        <w:rPr>
          <w:rFonts w:eastAsiaTheme="minorHAnsi"/>
          <w:i/>
          <w:sz w:val="30"/>
          <w:szCs w:val="30"/>
          <w:lang w:eastAsia="en-US"/>
        </w:rPr>
        <w:t>(</w:t>
      </w:r>
      <w:r w:rsidR="00271837" w:rsidRPr="00147A21">
        <w:rPr>
          <w:rFonts w:eastAsiaTheme="minorHAnsi"/>
          <w:i/>
          <w:sz w:val="30"/>
          <w:szCs w:val="30"/>
          <w:lang w:eastAsia="en-US"/>
        </w:rPr>
        <w:t>консультацию получить можно по телефон</w:t>
      </w:r>
      <w:r w:rsidR="00BD4A9A" w:rsidRPr="00147A21">
        <w:rPr>
          <w:rFonts w:eastAsiaTheme="minorHAnsi"/>
          <w:i/>
          <w:sz w:val="30"/>
          <w:szCs w:val="30"/>
          <w:lang w:eastAsia="en-US"/>
        </w:rPr>
        <w:t>ам</w:t>
      </w:r>
      <w:r w:rsidR="00271837" w:rsidRPr="00147A21">
        <w:rPr>
          <w:rFonts w:eastAsiaTheme="minorHAnsi"/>
          <w:i/>
          <w:sz w:val="30"/>
          <w:szCs w:val="30"/>
          <w:lang w:eastAsia="en-US"/>
        </w:rPr>
        <w:t>:</w:t>
      </w:r>
      <w:r w:rsidR="00BD4A9A" w:rsidRPr="00147A21">
        <w:rPr>
          <w:rFonts w:eastAsiaTheme="minorHAnsi"/>
          <w:i/>
          <w:sz w:val="30"/>
          <w:szCs w:val="30"/>
          <w:lang w:eastAsia="en-US"/>
        </w:rPr>
        <w:t xml:space="preserve"> </w:t>
      </w:r>
      <w:r w:rsidR="00693E02" w:rsidRPr="00147A21">
        <w:rPr>
          <w:rFonts w:eastAsiaTheme="minorHAnsi"/>
          <w:i/>
          <w:sz w:val="30"/>
          <w:szCs w:val="30"/>
          <w:lang w:eastAsia="en-US"/>
        </w:rPr>
        <w:t>547676</w:t>
      </w:r>
      <w:r w:rsidR="00147A21" w:rsidRPr="00147A21">
        <w:rPr>
          <w:rFonts w:eastAsiaTheme="minorHAnsi"/>
          <w:i/>
          <w:sz w:val="30"/>
          <w:szCs w:val="30"/>
          <w:lang w:eastAsia="en-US"/>
        </w:rPr>
        <w:t xml:space="preserve"> – справочная автовокзала Лида</w:t>
      </w:r>
      <w:proofErr w:type="gramEnd"/>
      <w:r w:rsidR="00693E02" w:rsidRPr="00147A21">
        <w:rPr>
          <w:rFonts w:eastAsiaTheme="minorHAnsi"/>
          <w:i/>
          <w:sz w:val="30"/>
          <w:szCs w:val="30"/>
          <w:lang w:eastAsia="en-US"/>
        </w:rPr>
        <w:t xml:space="preserve">, </w:t>
      </w:r>
      <w:proofErr w:type="gramStart"/>
      <w:r w:rsidR="003B4FF0" w:rsidRPr="00147A21">
        <w:rPr>
          <w:rFonts w:eastAsiaTheme="minorHAnsi"/>
          <w:i/>
          <w:sz w:val="30"/>
          <w:szCs w:val="30"/>
          <w:lang w:eastAsia="en-US"/>
        </w:rPr>
        <w:t xml:space="preserve">105 </w:t>
      </w:r>
      <w:r w:rsidR="00147A21" w:rsidRPr="00147A21">
        <w:rPr>
          <w:rFonts w:eastAsiaTheme="minorHAnsi"/>
          <w:i/>
          <w:sz w:val="30"/>
          <w:szCs w:val="30"/>
          <w:lang w:eastAsia="en-US"/>
        </w:rPr>
        <w:t>–</w:t>
      </w:r>
      <w:r w:rsidR="003B4FF0" w:rsidRPr="00147A21">
        <w:rPr>
          <w:rFonts w:eastAsiaTheme="minorHAnsi"/>
          <w:i/>
          <w:sz w:val="30"/>
          <w:szCs w:val="30"/>
          <w:lang w:eastAsia="en-US"/>
        </w:rPr>
        <w:t xml:space="preserve"> </w:t>
      </w:r>
      <w:r w:rsidR="00147A21" w:rsidRPr="00147A21">
        <w:rPr>
          <w:rFonts w:eastAsiaTheme="minorHAnsi"/>
          <w:i/>
          <w:sz w:val="30"/>
          <w:szCs w:val="30"/>
          <w:lang w:eastAsia="en-US"/>
        </w:rPr>
        <w:t>контакт-центр железнодорожного сообщения)</w:t>
      </w:r>
      <w:r w:rsidR="00CA5E8E" w:rsidRPr="00147A21">
        <w:rPr>
          <w:rFonts w:eastAsiaTheme="minorHAnsi"/>
          <w:i/>
          <w:sz w:val="30"/>
          <w:szCs w:val="30"/>
          <w:lang w:eastAsia="en-US"/>
        </w:rPr>
        <w:t>;</w:t>
      </w:r>
      <w:proofErr w:type="gramEnd"/>
    </w:p>
    <w:p w:rsidR="00147A21" w:rsidRDefault="008862B1" w:rsidP="00147A21">
      <w:pPr>
        <w:widowControl/>
        <w:ind w:firstLine="709"/>
        <w:jc w:val="both"/>
        <w:rPr>
          <w:rFonts w:eastAsiaTheme="minorHAnsi"/>
          <w:sz w:val="30"/>
          <w:szCs w:val="30"/>
          <w:lang w:eastAsia="en-US"/>
        </w:rPr>
      </w:pPr>
      <w:proofErr w:type="gramStart"/>
      <w:r w:rsidRPr="00CA5E8E">
        <w:rPr>
          <w:rFonts w:eastAsiaTheme="minorHAnsi"/>
          <w:b/>
          <w:sz w:val="30"/>
          <w:szCs w:val="30"/>
          <w:lang w:eastAsia="en-US"/>
        </w:rPr>
        <w:lastRenderedPageBreak/>
        <w:t>бесплатный проезд</w:t>
      </w:r>
      <w:r>
        <w:rPr>
          <w:rFonts w:eastAsiaTheme="minorHAnsi"/>
          <w:sz w:val="30"/>
          <w:szCs w:val="30"/>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rFonts w:eastAsiaTheme="minorHAnsi"/>
          <w:i/>
          <w:sz w:val="30"/>
          <w:szCs w:val="30"/>
          <w:lang w:eastAsia="en-US"/>
        </w:rPr>
        <w:t>(</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sidR="00693E02">
        <w:rPr>
          <w:rFonts w:eastAsiaTheme="minorHAnsi"/>
          <w:i/>
          <w:sz w:val="30"/>
          <w:szCs w:val="30"/>
          <w:lang w:eastAsia="en-US"/>
        </w:rPr>
        <w:t xml:space="preserve"> </w:t>
      </w:r>
      <w:r w:rsidR="00147A21" w:rsidRPr="00147A21">
        <w:rPr>
          <w:rFonts w:eastAsiaTheme="minorHAnsi"/>
          <w:i/>
          <w:sz w:val="30"/>
          <w:szCs w:val="30"/>
          <w:lang w:eastAsia="en-US"/>
        </w:rPr>
        <w:t>(консультацию получить можно по телефонам: 547676 – справочная</w:t>
      </w:r>
      <w:r w:rsidR="00147A21">
        <w:rPr>
          <w:rFonts w:eastAsiaTheme="minorHAnsi"/>
          <w:i/>
          <w:sz w:val="30"/>
          <w:szCs w:val="30"/>
          <w:lang w:eastAsia="en-US"/>
        </w:rPr>
        <w:t xml:space="preserve"> автовокзала Лида</w:t>
      </w:r>
      <w:r w:rsidR="00147A21" w:rsidRPr="00147A21">
        <w:rPr>
          <w:rFonts w:eastAsiaTheme="minorHAnsi"/>
          <w:i/>
          <w:sz w:val="30"/>
          <w:szCs w:val="30"/>
          <w:lang w:eastAsia="en-US"/>
        </w:rPr>
        <w:t xml:space="preserve">, 105 – контакт-центр </w:t>
      </w:r>
      <w:r w:rsidR="00147A21">
        <w:rPr>
          <w:rFonts w:eastAsiaTheme="minorHAnsi"/>
          <w:i/>
          <w:sz w:val="30"/>
          <w:szCs w:val="30"/>
          <w:lang w:eastAsia="en-US"/>
        </w:rPr>
        <w:t>железнодорожного сообщения)</w:t>
      </w:r>
      <w:r w:rsidR="00147A21" w:rsidRPr="00147A21">
        <w:rPr>
          <w:rFonts w:eastAsiaTheme="minorHAnsi"/>
          <w:i/>
          <w:sz w:val="30"/>
          <w:szCs w:val="30"/>
          <w:lang w:eastAsia="en-US"/>
        </w:rPr>
        <w:t>;</w:t>
      </w:r>
      <w:proofErr w:type="gramEnd"/>
    </w:p>
    <w:p w:rsidR="008862B1" w:rsidRPr="00147A21" w:rsidRDefault="008862B1" w:rsidP="007A2814">
      <w:pPr>
        <w:widowControl/>
        <w:ind w:firstLine="709"/>
        <w:jc w:val="both"/>
        <w:rPr>
          <w:sz w:val="30"/>
          <w:szCs w:val="30"/>
        </w:rPr>
      </w:pPr>
      <w:r w:rsidRPr="00CA5E8E">
        <w:rPr>
          <w:rFonts w:eastAsiaTheme="minorHAnsi"/>
          <w:b/>
          <w:sz w:val="30"/>
          <w:szCs w:val="30"/>
          <w:lang w:eastAsia="en-US"/>
        </w:rPr>
        <w:t>50-процентную скидку с платы за техническое обслуживание и (или) пользование жилым помещением</w:t>
      </w:r>
      <w:r>
        <w:rPr>
          <w:rFonts w:eastAsiaTheme="minorHAnsi"/>
          <w:sz w:val="30"/>
          <w:szCs w:val="30"/>
          <w:lang w:eastAsia="en-US"/>
        </w:rPr>
        <w:t xml:space="preserve"> в пределах 20 квадратных метров общей площади занимаемого жилого помещения и право на </w:t>
      </w:r>
      <w:r w:rsidR="007A2814">
        <w:rPr>
          <w:rFonts w:eastAsiaTheme="minorHAnsi"/>
          <w:sz w:val="30"/>
          <w:szCs w:val="30"/>
          <w:lang w:eastAsia="en-US"/>
        </w:rPr>
        <w:br/>
      </w:r>
      <w:r>
        <w:rPr>
          <w:rFonts w:eastAsiaTheme="minorHAnsi"/>
          <w:sz w:val="30"/>
          <w:szCs w:val="30"/>
          <w:lang w:eastAsia="en-US"/>
        </w:rPr>
        <w:t xml:space="preserve">50-процентную скидку с платы за коммунальные услуги (горячее </w:t>
      </w:r>
      <w:r w:rsidR="007A2814">
        <w:rPr>
          <w:rFonts w:eastAsiaTheme="minorHAnsi"/>
          <w:sz w:val="30"/>
          <w:szCs w:val="30"/>
          <w:lang w:eastAsia="en-US"/>
        </w:rPr>
        <w:br/>
      </w:r>
      <w:r>
        <w:rPr>
          <w:rFonts w:eastAsiaTheme="minorHAnsi"/>
          <w:sz w:val="30"/>
          <w:szCs w:val="30"/>
          <w:lang w:eastAsia="en-US"/>
        </w:rPr>
        <w:t>и холодное водоснабжение, водоотведение (канализация), газ</w:t>
      </w:r>
      <w:proofErr w:type="gramStart"/>
      <w:r>
        <w:rPr>
          <w:rFonts w:eastAsiaTheme="minorHAnsi"/>
          <w:sz w:val="30"/>
          <w:szCs w:val="30"/>
          <w:lang w:eastAsia="en-US"/>
        </w:rPr>
        <w:t>о-</w:t>
      </w:r>
      <w:proofErr w:type="gramEnd"/>
      <w:r>
        <w:rPr>
          <w:rFonts w:eastAsiaTheme="minorHAnsi"/>
          <w:sz w:val="30"/>
          <w:szCs w:val="30"/>
          <w:lang w:eastAsia="en-US"/>
        </w:rPr>
        <w:t xml:space="preserve">, электро- </w:t>
      </w:r>
      <w:r w:rsidR="007A2814">
        <w:rPr>
          <w:rFonts w:eastAsiaTheme="minorHAnsi"/>
          <w:sz w:val="30"/>
          <w:szCs w:val="30"/>
          <w:lang w:eastAsia="en-US"/>
        </w:rPr>
        <w:br/>
      </w:r>
      <w:r>
        <w:rPr>
          <w:rFonts w:eastAsiaTheme="minorHAnsi"/>
          <w:sz w:val="30"/>
          <w:szCs w:val="30"/>
          <w:lang w:eastAsia="en-US"/>
        </w:rPr>
        <w:t xml:space="preserve">и теплоснабжение, пользование лифтом, вывоз, обезвреживание </w:t>
      </w:r>
      <w:r w:rsidR="007A2814">
        <w:rPr>
          <w:rFonts w:eastAsiaTheme="minorHAnsi"/>
          <w:sz w:val="30"/>
          <w:szCs w:val="30"/>
          <w:lang w:eastAsia="en-US"/>
        </w:rPr>
        <w:br/>
      </w:r>
      <w:r>
        <w:rPr>
          <w:rFonts w:eastAsiaTheme="minorHAnsi"/>
          <w:sz w:val="30"/>
          <w:szCs w:val="30"/>
          <w:lang w:eastAsia="en-US"/>
        </w:rPr>
        <w:t xml:space="preserve">и переработка твердых коммунальных отходов) по установленным законодательством тарифам в пределах утвержденных норм потребления, </w:t>
      </w:r>
      <w:proofErr w:type="gramStart"/>
      <w:r>
        <w:rPr>
          <w:rFonts w:eastAsiaTheme="minorHAnsi"/>
          <w:sz w:val="30"/>
          <w:szCs w:val="30"/>
          <w:lang w:eastAsia="en-US"/>
        </w:rPr>
        <w:t xml:space="preserve">а проживающие в домах без центрального отопления </w:t>
      </w:r>
      <w:r w:rsidR="007A2814">
        <w:rPr>
          <w:rFonts w:eastAsiaTheme="minorHAnsi"/>
          <w:sz w:val="30"/>
          <w:szCs w:val="30"/>
          <w:lang w:eastAsia="en-US"/>
        </w:rPr>
        <w:t>–</w:t>
      </w:r>
      <w:r>
        <w:rPr>
          <w:rFonts w:eastAsiaTheme="minorHAnsi"/>
          <w:sz w:val="30"/>
          <w:szCs w:val="30"/>
          <w:lang w:eastAsia="en-US"/>
        </w:rPr>
        <w:t xml:space="preserve"> за топливо, 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007A2814" w:rsidRPr="007A2814">
        <w:rPr>
          <w:b/>
          <w:sz w:val="30"/>
          <w:szCs w:val="30"/>
          <w:lang w:val="en-US"/>
        </w:rPr>
        <w:t>I</w:t>
      </w:r>
      <w:r w:rsidR="007A2814" w:rsidRPr="007A2814">
        <w:rPr>
          <w:b/>
          <w:sz w:val="30"/>
          <w:szCs w:val="30"/>
        </w:rPr>
        <w:t xml:space="preserve"> и</w:t>
      </w:r>
      <w:r w:rsidR="007A2814">
        <w:rPr>
          <w:b/>
          <w:sz w:val="30"/>
          <w:szCs w:val="30"/>
        </w:rPr>
        <w:t>ли</w:t>
      </w:r>
      <w:r w:rsidR="007A2814" w:rsidRPr="007A2814">
        <w:rPr>
          <w:b/>
          <w:sz w:val="30"/>
          <w:szCs w:val="30"/>
        </w:rPr>
        <w:t xml:space="preserve"> </w:t>
      </w:r>
      <w:r w:rsidR="007A2814" w:rsidRPr="007A2814">
        <w:rPr>
          <w:b/>
          <w:sz w:val="30"/>
          <w:szCs w:val="30"/>
          <w:lang w:val="en-US"/>
        </w:rPr>
        <w:t>II</w:t>
      </w:r>
      <w:r w:rsidR="007A2814" w:rsidRPr="007A2814">
        <w:rPr>
          <w:b/>
          <w:sz w:val="30"/>
          <w:szCs w:val="30"/>
        </w:rPr>
        <w:t xml:space="preserve"> </w:t>
      </w:r>
      <w:r w:rsidRPr="00CA5E8E">
        <w:rPr>
          <w:b/>
          <w:sz w:val="30"/>
          <w:szCs w:val="30"/>
        </w:rPr>
        <w:t xml:space="preserve">группы и (или) </w:t>
      </w:r>
      <w:r w:rsidR="007A2814">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r w:rsidR="00693E02">
        <w:rPr>
          <w:sz w:val="30"/>
          <w:szCs w:val="30"/>
        </w:rPr>
        <w:t xml:space="preserve"> </w:t>
      </w:r>
      <w:r w:rsidR="008D1361" w:rsidRPr="00147A21">
        <w:rPr>
          <w:rFonts w:eastAsiaTheme="minorHAnsi"/>
          <w:i/>
          <w:sz w:val="30"/>
          <w:szCs w:val="30"/>
          <w:lang w:eastAsia="en-US"/>
        </w:rPr>
        <w:t>(консультацию</w:t>
      </w:r>
      <w:r w:rsidR="00D2762F" w:rsidRPr="00147A21">
        <w:rPr>
          <w:rFonts w:eastAsiaTheme="minorHAnsi"/>
          <w:i/>
          <w:sz w:val="30"/>
          <w:szCs w:val="30"/>
          <w:lang w:eastAsia="en-US"/>
        </w:rPr>
        <w:t xml:space="preserve"> получить</w:t>
      </w:r>
      <w:r w:rsidR="008D1361" w:rsidRPr="00147A21">
        <w:rPr>
          <w:rFonts w:eastAsiaTheme="minorHAnsi"/>
          <w:i/>
          <w:sz w:val="30"/>
          <w:szCs w:val="30"/>
          <w:lang w:eastAsia="en-US"/>
        </w:rPr>
        <w:t xml:space="preserve"> можно</w:t>
      </w:r>
      <w:proofErr w:type="gramEnd"/>
      <w:r w:rsidR="008D1361" w:rsidRPr="00147A21">
        <w:rPr>
          <w:i/>
          <w:sz w:val="30"/>
          <w:szCs w:val="30"/>
        </w:rPr>
        <w:t xml:space="preserve"> по телефонам: </w:t>
      </w:r>
      <w:r w:rsidR="00693E02" w:rsidRPr="00147A21">
        <w:rPr>
          <w:i/>
          <w:sz w:val="30"/>
          <w:szCs w:val="30"/>
        </w:rPr>
        <w:t>655162, 611291 (ЖЭС 1), 655160 (ЖЭС 2), 655161, 626016 (ЖЭС 3), 659785 (ЖЭС 4),</w:t>
      </w:r>
      <w:r w:rsidR="007A457B" w:rsidRPr="00147A21">
        <w:rPr>
          <w:i/>
          <w:sz w:val="30"/>
          <w:szCs w:val="30"/>
        </w:rPr>
        <w:t xml:space="preserve"> </w:t>
      </w:r>
      <w:r w:rsidR="00693E02" w:rsidRPr="00147A21">
        <w:rPr>
          <w:i/>
          <w:sz w:val="30"/>
          <w:szCs w:val="30"/>
        </w:rPr>
        <w:t>561241 (ЖЭС 5)</w:t>
      </w:r>
      <w:r w:rsidRPr="00147A21">
        <w:rPr>
          <w:i/>
          <w:sz w:val="30"/>
          <w:szCs w:val="30"/>
        </w:rPr>
        <w:t>.</w:t>
      </w:r>
    </w:p>
    <w:p w:rsidR="00D2762F" w:rsidRPr="00147A21" w:rsidRDefault="007A2814" w:rsidP="00D2762F">
      <w:pPr>
        <w:widowControl/>
        <w:ind w:firstLine="709"/>
        <w:jc w:val="both"/>
        <w:rPr>
          <w:rFonts w:eastAsiaTheme="minorHAnsi"/>
          <w:i/>
          <w:sz w:val="30"/>
          <w:szCs w:val="30"/>
          <w:lang w:eastAsia="en-US"/>
        </w:rPr>
      </w:pPr>
      <w:r w:rsidRPr="007A2814">
        <w:rPr>
          <w:b/>
          <w:sz w:val="30"/>
          <w:szCs w:val="30"/>
        </w:rPr>
        <w:t xml:space="preserve">Инвалидам </w:t>
      </w:r>
      <w:r w:rsidRPr="007A2814">
        <w:rPr>
          <w:b/>
          <w:sz w:val="30"/>
          <w:szCs w:val="30"/>
          <w:lang w:val="en-US"/>
        </w:rPr>
        <w:t>III</w:t>
      </w:r>
      <w:r w:rsidRPr="007A2814">
        <w:rPr>
          <w:b/>
          <w:sz w:val="30"/>
          <w:szCs w:val="30"/>
        </w:rPr>
        <w:t xml:space="preserve"> группы</w:t>
      </w:r>
      <w:r w:rsidRPr="007A2814">
        <w:rPr>
          <w:sz w:val="30"/>
          <w:szCs w:val="30"/>
        </w:rPr>
        <w:t xml:space="preserve"> 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1" w:history="1">
        <w:r w:rsidRPr="007A2814">
          <w:rPr>
            <w:rStyle w:val="aa"/>
            <w:color w:val="auto"/>
            <w:sz w:val="30"/>
            <w:szCs w:val="30"/>
            <w:u w:val="none"/>
          </w:rPr>
          <w:t>перечня</w:t>
        </w:r>
      </w:hyperlink>
      <w:r w:rsidRPr="007A2814">
        <w:rPr>
          <w:sz w:val="30"/>
          <w:szCs w:val="30"/>
        </w:rPr>
        <w:t xml:space="preserve"> основных лекарственных сре</w:t>
      </w:r>
      <w:proofErr w:type="gramStart"/>
      <w:r w:rsidRPr="007A2814">
        <w:rPr>
          <w:sz w:val="30"/>
          <w:szCs w:val="30"/>
        </w:rPr>
        <w:t>дств в п</w:t>
      </w:r>
      <w:proofErr w:type="gramEnd"/>
      <w:r w:rsidRPr="007A2814">
        <w:rPr>
          <w:sz w:val="30"/>
          <w:szCs w:val="30"/>
        </w:rPr>
        <w:t xml:space="preserve">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r>
      <w:r w:rsidRPr="00147A21">
        <w:rPr>
          <w:b/>
          <w:sz w:val="30"/>
          <w:szCs w:val="30"/>
        </w:rPr>
        <w:t>к инвалидности</w:t>
      </w:r>
      <w:r w:rsidR="00693E02" w:rsidRPr="00147A21">
        <w:rPr>
          <w:b/>
          <w:sz w:val="30"/>
          <w:szCs w:val="30"/>
        </w:rPr>
        <w:t xml:space="preserve"> </w:t>
      </w:r>
      <w:r w:rsidR="00D2762F" w:rsidRPr="00147A21">
        <w:rPr>
          <w:rFonts w:eastAsiaTheme="minorHAnsi"/>
          <w:i/>
          <w:sz w:val="30"/>
          <w:szCs w:val="30"/>
          <w:lang w:eastAsia="en-US"/>
        </w:rPr>
        <w:t>(консультацию получить можно по телефону 658859 - УЗ «</w:t>
      </w:r>
      <w:proofErr w:type="spellStart"/>
      <w:r w:rsidR="00D2762F" w:rsidRPr="00147A21">
        <w:rPr>
          <w:rFonts w:eastAsiaTheme="minorHAnsi"/>
          <w:i/>
          <w:sz w:val="30"/>
          <w:szCs w:val="30"/>
          <w:lang w:eastAsia="en-US"/>
        </w:rPr>
        <w:t>Лидская</w:t>
      </w:r>
      <w:proofErr w:type="spellEnd"/>
      <w:r w:rsidR="00D2762F" w:rsidRPr="00147A21">
        <w:rPr>
          <w:rFonts w:eastAsiaTheme="minorHAnsi"/>
          <w:i/>
          <w:sz w:val="30"/>
          <w:szCs w:val="30"/>
          <w:lang w:eastAsia="en-US"/>
        </w:rPr>
        <w:t xml:space="preserve"> ЦРБ», г. Лида, ул. Мицкевича, 1)</w:t>
      </w:r>
    </w:p>
    <w:p w:rsidR="007A2814" w:rsidRPr="0009581F" w:rsidRDefault="0009581F" w:rsidP="00D2762F">
      <w:pPr>
        <w:widowControl/>
        <w:ind w:firstLine="709"/>
        <w:jc w:val="both"/>
        <w:rPr>
          <w:b/>
          <w:i/>
          <w:sz w:val="30"/>
          <w:szCs w:val="30"/>
        </w:rPr>
      </w:pPr>
      <w:r w:rsidRPr="0009581F">
        <w:rPr>
          <w:b/>
          <w:i/>
          <w:sz w:val="30"/>
          <w:szCs w:val="30"/>
        </w:rPr>
        <w:t>ВИДЫ МАТЕРИАЛЬНОЙ ПОДДЕРЖКИ</w:t>
      </w:r>
    </w:p>
    <w:p w:rsidR="007A2814" w:rsidRPr="007A2814" w:rsidRDefault="007A2814"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rsidR="007A2814" w:rsidRPr="007A2814" w:rsidRDefault="007A2814"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2012 г. № 41 </w:t>
      </w:r>
      <w:r w:rsidR="0009581F">
        <w:rPr>
          <w:sz w:val="30"/>
          <w:szCs w:val="30"/>
        </w:rPr>
        <w:br/>
      </w:r>
      <w:r w:rsidRPr="007A2814">
        <w:rPr>
          <w:sz w:val="30"/>
          <w:szCs w:val="30"/>
        </w:rPr>
        <w:t xml:space="preserve">«О государственной адресной социальной помощи». </w:t>
      </w:r>
    </w:p>
    <w:p w:rsidR="007A2814" w:rsidRPr="007A2814" w:rsidRDefault="007A2814" w:rsidP="007A2814">
      <w:pPr>
        <w:widowControl/>
        <w:ind w:firstLine="540"/>
        <w:jc w:val="both"/>
        <w:rPr>
          <w:rFonts w:eastAsia="Calibri"/>
          <w:sz w:val="30"/>
          <w:szCs w:val="30"/>
          <w:lang w:eastAsia="en-US"/>
        </w:rPr>
      </w:pPr>
      <w:r w:rsidRPr="007A2814">
        <w:rPr>
          <w:rFonts w:eastAsia="Calibri"/>
          <w:b/>
          <w:bCs/>
          <w:sz w:val="30"/>
          <w:szCs w:val="30"/>
          <w:lang w:eastAsia="en-US"/>
        </w:rPr>
        <w:lastRenderedPageBreak/>
        <w:t xml:space="preserve">ГАСП </w:t>
      </w:r>
      <w:r w:rsidRPr="007A2814">
        <w:rPr>
          <w:rFonts w:eastAsia="Calibri"/>
          <w:bCs/>
          <w:sz w:val="30"/>
          <w:szCs w:val="30"/>
          <w:lang w:eastAsia="en-US"/>
        </w:rPr>
        <w:t>может предоставляться в виде ежемесячного и единовременного социальных пособий.</w:t>
      </w:r>
    </w:p>
    <w:p w:rsidR="007A2814" w:rsidRPr="00147A21" w:rsidRDefault="007A2814" w:rsidP="007A2814">
      <w:pPr>
        <w:widowControl/>
        <w:ind w:firstLine="540"/>
        <w:jc w:val="both"/>
        <w:rPr>
          <w:rFonts w:eastAsia="Calibri"/>
          <w:sz w:val="30"/>
          <w:szCs w:val="30"/>
          <w:lang w:eastAsia="en-US"/>
        </w:rPr>
      </w:pPr>
      <w:r w:rsidRPr="007A2814">
        <w:rPr>
          <w:rFonts w:eastAsia="Calibri"/>
          <w:bCs/>
          <w:sz w:val="30"/>
          <w:szCs w:val="30"/>
          <w:u w:val="single"/>
          <w:lang w:eastAsia="en-US"/>
        </w:rPr>
        <w:t>Ежемесячное социальное пособие</w:t>
      </w:r>
      <w:r w:rsidRPr="007A2814">
        <w:rPr>
          <w:rFonts w:eastAsia="Calibri"/>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7A2814">
        <w:rPr>
          <w:rFonts w:eastAsia="Calibri"/>
          <w:bCs/>
          <w:sz w:val="30"/>
          <w:szCs w:val="30"/>
          <w:vertAlign w:val="superscript"/>
          <w:lang w:eastAsia="en-US"/>
        </w:rPr>
        <w:footnoteReference w:id="2"/>
      </w:r>
      <w:r w:rsidRPr="007A2814">
        <w:rPr>
          <w:rFonts w:eastAsia="Calibri"/>
          <w:bCs/>
          <w:sz w:val="30"/>
          <w:szCs w:val="30"/>
          <w:lang w:eastAsia="en-US"/>
        </w:rPr>
        <w:t xml:space="preserve">.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 </w:t>
      </w:r>
      <w:r w:rsidRPr="007A2814">
        <w:rPr>
          <w:rFonts w:eastAsia="Calibri"/>
          <w:sz w:val="30"/>
          <w:szCs w:val="30"/>
          <w:lang w:eastAsia="en-US"/>
        </w:rPr>
        <w:t xml:space="preserve">Предоставляется </w:t>
      </w:r>
      <w:r w:rsidRPr="00147A21">
        <w:rPr>
          <w:rFonts w:eastAsia="Calibri"/>
          <w:sz w:val="30"/>
          <w:szCs w:val="30"/>
          <w:lang w:eastAsia="en-US"/>
        </w:rPr>
        <w:t>такое пособие на период до 6 месяцев</w:t>
      </w:r>
      <w:r w:rsidR="00693E02" w:rsidRPr="00147A21">
        <w:rPr>
          <w:rFonts w:eastAsia="Calibri"/>
          <w:sz w:val="30"/>
          <w:szCs w:val="30"/>
          <w:lang w:eastAsia="en-US"/>
        </w:rPr>
        <w:t xml:space="preserve"> </w:t>
      </w:r>
      <w:r w:rsidR="00D2762F" w:rsidRPr="00147A21">
        <w:rPr>
          <w:rFonts w:eastAsiaTheme="minorHAnsi"/>
          <w:i/>
          <w:sz w:val="30"/>
          <w:szCs w:val="30"/>
          <w:lang w:eastAsia="en-US"/>
        </w:rPr>
        <w:t>(консультацию получить можно по телефон</w:t>
      </w:r>
      <w:r w:rsidR="003B4FF0" w:rsidRPr="00147A21">
        <w:rPr>
          <w:rFonts w:eastAsiaTheme="minorHAnsi"/>
          <w:i/>
          <w:sz w:val="30"/>
          <w:szCs w:val="30"/>
          <w:lang w:eastAsia="en-US"/>
        </w:rPr>
        <w:t>у</w:t>
      </w:r>
      <w:r w:rsidR="00D2762F" w:rsidRPr="00147A21">
        <w:rPr>
          <w:rFonts w:eastAsiaTheme="minorHAnsi"/>
          <w:i/>
          <w:sz w:val="30"/>
          <w:szCs w:val="30"/>
          <w:lang w:eastAsia="en-US"/>
        </w:rPr>
        <w:t>: 611025 - ГУ «</w:t>
      </w:r>
      <w:proofErr w:type="spellStart"/>
      <w:r w:rsidR="00D2762F" w:rsidRPr="00147A21">
        <w:rPr>
          <w:rFonts w:eastAsiaTheme="minorHAnsi"/>
          <w:i/>
          <w:sz w:val="30"/>
          <w:szCs w:val="30"/>
          <w:lang w:eastAsia="en-US"/>
        </w:rPr>
        <w:t>Лидский</w:t>
      </w:r>
      <w:proofErr w:type="spellEnd"/>
      <w:r w:rsidR="00D2762F" w:rsidRPr="00147A21">
        <w:rPr>
          <w:rFonts w:eastAsiaTheme="minorHAnsi"/>
          <w:i/>
          <w:sz w:val="30"/>
          <w:szCs w:val="30"/>
          <w:lang w:eastAsia="en-US"/>
        </w:rPr>
        <w:t xml:space="preserve"> ТЦСОН», г. Лида, ул. </w:t>
      </w:r>
      <w:proofErr w:type="gramStart"/>
      <w:r w:rsidR="00D2762F" w:rsidRPr="00147A21">
        <w:rPr>
          <w:rFonts w:eastAsiaTheme="minorHAnsi"/>
          <w:i/>
          <w:sz w:val="30"/>
          <w:szCs w:val="30"/>
          <w:lang w:eastAsia="en-US"/>
        </w:rPr>
        <w:t>Варшавская</w:t>
      </w:r>
      <w:proofErr w:type="gramEnd"/>
      <w:r w:rsidR="00D2762F" w:rsidRPr="00147A21">
        <w:rPr>
          <w:rFonts w:eastAsiaTheme="minorHAnsi"/>
          <w:i/>
          <w:sz w:val="30"/>
          <w:szCs w:val="30"/>
          <w:lang w:eastAsia="en-US"/>
        </w:rPr>
        <w:t>, 9)</w:t>
      </w:r>
      <w:r w:rsidRPr="00147A21">
        <w:rPr>
          <w:rFonts w:eastAsia="Calibri"/>
          <w:sz w:val="30"/>
          <w:szCs w:val="30"/>
          <w:lang w:eastAsia="en-US"/>
        </w:rPr>
        <w:t>.</w:t>
      </w:r>
    </w:p>
    <w:p w:rsidR="007A2814" w:rsidRPr="00147A21" w:rsidRDefault="007A2814" w:rsidP="007A2814">
      <w:pPr>
        <w:widowControl/>
        <w:autoSpaceDE/>
        <w:autoSpaceDN/>
        <w:adjustRightInd/>
        <w:ind w:firstLine="708"/>
        <w:jc w:val="both"/>
        <w:rPr>
          <w:rFonts w:eastAsia="Calibri"/>
          <w:bCs/>
          <w:sz w:val="30"/>
          <w:szCs w:val="30"/>
          <w:lang w:eastAsia="en-US"/>
        </w:rPr>
      </w:pPr>
      <w:r w:rsidRPr="00147A21">
        <w:rPr>
          <w:rFonts w:eastAsia="Calibri"/>
          <w:bCs/>
          <w:sz w:val="30"/>
          <w:szCs w:val="30"/>
          <w:u w:val="single"/>
          <w:lang w:eastAsia="en-US"/>
        </w:rPr>
        <w:t>Единовременное социальное пособие</w:t>
      </w:r>
      <w:r w:rsidRPr="00147A21">
        <w:rPr>
          <w:rFonts w:eastAsia="Calibri"/>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147A21">
        <w:rPr>
          <w:rFonts w:eastAsia="Calibri"/>
          <w:bCs/>
          <w:sz w:val="30"/>
          <w:szCs w:val="30"/>
          <w:vertAlign w:val="superscript"/>
          <w:lang w:eastAsia="en-US"/>
        </w:rPr>
        <w:footnoteReference w:id="3"/>
      </w:r>
      <w:r w:rsidR="00693E02" w:rsidRPr="00147A21">
        <w:rPr>
          <w:rFonts w:eastAsia="Calibri"/>
          <w:bCs/>
          <w:sz w:val="30"/>
          <w:szCs w:val="30"/>
          <w:lang w:eastAsia="en-US"/>
        </w:rPr>
        <w:t xml:space="preserve"> </w:t>
      </w:r>
      <w:r w:rsidR="00D2762F" w:rsidRPr="00147A21">
        <w:rPr>
          <w:rFonts w:eastAsiaTheme="minorHAnsi"/>
          <w:i/>
          <w:sz w:val="30"/>
          <w:szCs w:val="30"/>
          <w:lang w:eastAsia="en-US"/>
        </w:rPr>
        <w:t xml:space="preserve">(консультацию получить можно </w:t>
      </w:r>
      <w:r w:rsidR="003B4FF0" w:rsidRPr="00147A21">
        <w:rPr>
          <w:rFonts w:eastAsiaTheme="minorHAnsi"/>
          <w:i/>
          <w:sz w:val="30"/>
          <w:szCs w:val="30"/>
          <w:lang w:eastAsia="en-US"/>
        </w:rPr>
        <w:t>по телефону</w:t>
      </w:r>
      <w:r w:rsidR="00D2762F" w:rsidRPr="00147A21">
        <w:rPr>
          <w:rFonts w:eastAsiaTheme="minorHAnsi"/>
          <w:i/>
          <w:sz w:val="30"/>
          <w:szCs w:val="30"/>
          <w:lang w:eastAsia="en-US"/>
        </w:rPr>
        <w:t>: 611025 - ГУ «</w:t>
      </w:r>
      <w:proofErr w:type="spellStart"/>
      <w:r w:rsidR="00D2762F" w:rsidRPr="00147A21">
        <w:rPr>
          <w:rFonts w:eastAsiaTheme="minorHAnsi"/>
          <w:i/>
          <w:sz w:val="30"/>
          <w:szCs w:val="30"/>
          <w:lang w:eastAsia="en-US"/>
        </w:rPr>
        <w:t>Лидский</w:t>
      </w:r>
      <w:proofErr w:type="spellEnd"/>
      <w:r w:rsidR="00D2762F" w:rsidRPr="00147A21">
        <w:rPr>
          <w:rFonts w:eastAsiaTheme="minorHAnsi"/>
          <w:i/>
          <w:sz w:val="30"/>
          <w:szCs w:val="30"/>
          <w:lang w:eastAsia="en-US"/>
        </w:rPr>
        <w:t xml:space="preserve"> ТЦСОН», г. Лида, ул. </w:t>
      </w:r>
      <w:proofErr w:type="gramStart"/>
      <w:r w:rsidR="00D2762F" w:rsidRPr="00147A21">
        <w:rPr>
          <w:rFonts w:eastAsiaTheme="minorHAnsi"/>
          <w:i/>
          <w:sz w:val="30"/>
          <w:szCs w:val="30"/>
          <w:lang w:eastAsia="en-US"/>
        </w:rPr>
        <w:t>Варшавская</w:t>
      </w:r>
      <w:proofErr w:type="gramEnd"/>
      <w:r w:rsidR="00D2762F" w:rsidRPr="00147A21">
        <w:rPr>
          <w:rFonts w:eastAsiaTheme="minorHAnsi"/>
          <w:i/>
          <w:sz w:val="30"/>
          <w:szCs w:val="30"/>
          <w:lang w:eastAsia="en-US"/>
        </w:rPr>
        <w:t>, 9)</w:t>
      </w:r>
      <w:r w:rsidR="00D2762F" w:rsidRPr="00147A21">
        <w:rPr>
          <w:rFonts w:eastAsia="Calibri"/>
          <w:sz w:val="30"/>
          <w:szCs w:val="30"/>
          <w:lang w:eastAsia="en-US"/>
        </w:rPr>
        <w:t>.</w:t>
      </w:r>
    </w:p>
    <w:p w:rsidR="007A2814" w:rsidRDefault="007A2814" w:rsidP="007A2814">
      <w:pPr>
        <w:widowControl/>
        <w:autoSpaceDE/>
        <w:autoSpaceDN/>
        <w:adjustRightInd/>
        <w:ind w:firstLine="708"/>
        <w:jc w:val="both"/>
        <w:rPr>
          <w:sz w:val="30"/>
          <w:szCs w:val="30"/>
          <w:lang w:val="be-BY"/>
        </w:rPr>
      </w:pPr>
      <w:r w:rsidRPr="007A2814">
        <w:rPr>
          <w:sz w:val="30"/>
          <w:szCs w:val="30"/>
          <w:lang w:val="be-BY"/>
        </w:rPr>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7A2814">
        <w:rPr>
          <w:sz w:val="30"/>
          <w:szCs w:val="30"/>
        </w:rPr>
        <w:t xml:space="preserve">. Размер такого пособия в зависимости от трудной жизненной ситуации, в которой находится семья, </w:t>
      </w:r>
      <w:r w:rsidR="00001129">
        <w:rPr>
          <w:sz w:val="30"/>
          <w:szCs w:val="30"/>
        </w:rPr>
        <w:t>составляет</w:t>
      </w:r>
      <w:r w:rsidRPr="007A2814">
        <w:rPr>
          <w:sz w:val="30"/>
          <w:szCs w:val="30"/>
        </w:rPr>
        <w:t xml:space="preserve"> </w:t>
      </w:r>
      <w:r w:rsidR="0009581F">
        <w:rPr>
          <w:sz w:val="30"/>
          <w:szCs w:val="30"/>
        </w:rPr>
        <w:br/>
      </w:r>
      <w:r w:rsidRPr="007A2814">
        <w:rPr>
          <w:sz w:val="30"/>
          <w:szCs w:val="30"/>
        </w:rPr>
        <w:t>до 10 бюджетов прожиточного минимума в среднем на душу населения (далее – БПМ).</w:t>
      </w:r>
      <w:r w:rsidRPr="007A2814">
        <w:rPr>
          <w:sz w:val="30"/>
          <w:szCs w:val="30"/>
          <w:lang w:val="be-BY"/>
        </w:rPr>
        <w:t xml:space="preserve"> </w:t>
      </w:r>
    </w:p>
    <w:p w:rsidR="003B4FF0" w:rsidRPr="00147A21" w:rsidRDefault="003B4FF0" w:rsidP="007A2814">
      <w:pPr>
        <w:widowControl/>
        <w:autoSpaceDE/>
        <w:autoSpaceDN/>
        <w:adjustRightInd/>
        <w:ind w:firstLine="708"/>
        <w:jc w:val="both"/>
        <w:rPr>
          <w:sz w:val="30"/>
          <w:szCs w:val="30"/>
          <w:lang w:val="be-BY"/>
        </w:rPr>
      </w:pPr>
      <w:proofErr w:type="gramStart"/>
      <w:r w:rsidRPr="00491BBD">
        <w:rPr>
          <w:rFonts w:eastAsia="Calibri"/>
          <w:bCs/>
          <w:sz w:val="30"/>
          <w:szCs w:val="30"/>
          <w:u w:val="single"/>
          <w:lang w:eastAsia="en-US"/>
        </w:rPr>
        <w:t>Социально</w:t>
      </w:r>
      <w:r>
        <w:rPr>
          <w:rFonts w:eastAsia="Calibri"/>
          <w:bCs/>
          <w:sz w:val="30"/>
          <w:szCs w:val="30"/>
          <w:u w:val="single"/>
          <w:lang w:eastAsia="en-US"/>
        </w:rPr>
        <w:t>е</w:t>
      </w:r>
      <w:r w:rsidRPr="00491BBD">
        <w:rPr>
          <w:rFonts w:eastAsia="Calibri"/>
          <w:bCs/>
          <w:sz w:val="30"/>
          <w:szCs w:val="30"/>
          <w:u w:val="single"/>
          <w:lang w:eastAsia="en-US"/>
        </w:rPr>
        <w:t xml:space="preserve"> пособи</w:t>
      </w:r>
      <w:r>
        <w:rPr>
          <w:rFonts w:eastAsia="Calibri"/>
          <w:bCs/>
          <w:sz w:val="30"/>
          <w:szCs w:val="30"/>
          <w:u w:val="single"/>
          <w:lang w:eastAsia="en-US"/>
        </w:rPr>
        <w:t>е</w:t>
      </w:r>
      <w:r w:rsidRPr="00491BBD">
        <w:rPr>
          <w:rFonts w:eastAsia="Calibri"/>
          <w:bCs/>
          <w:sz w:val="30"/>
          <w:szCs w:val="30"/>
          <w:u w:val="single"/>
          <w:lang w:eastAsia="en-US"/>
        </w:rPr>
        <w:t xml:space="preserve"> для возмещения затрат на приобретение подгузников (впитывающих трусиков), впитывающих простыней (пелёнок), урологических прокладок (вкладышей)</w:t>
      </w:r>
      <w:r>
        <w:rPr>
          <w:rFonts w:eastAsia="Calibri"/>
          <w:bCs/>
          <w:sz w:val="30"/>
          <w:szCs w:val="30"/>
          <w:u w:val="single"/>
          <w:lang w:eastAsia="en-US"/>
        </w:rPr>
        <w:t xml:space="preserve"> </w:t>
      </w:r>
      <w:r w:rsidRPr="00491BBD">
        <w:rPr>
          <w:rFonts w:eastAsia="Calibri"/>
          <w:bCs/>
          <w:sz w:val="30"/>
          <w:szCs w:val="30"/>
          <w:lang w:eastAsia="en-US"/>
        </w:rPr>
        <w:t>предоставляется независимо от величины</w:t>
      </w:r>
      <w:r>
        <w:rPr>
          <w:rFonts w:eastAsia="Calibri"/>
          <w:bCs/>
          <w:sz w:val="30"/>
          <w:szCs w:val="30"/>
          <w:lang w:eastAsia="en-US"/>
        </w:rPr>
        <w:t xml:space="preserve"> среднедушевого дохода семьи (гражданина) детям-инвалидам в возрасте до 18 лет, имеющим </w:t>
      </w:r>
      <w:r>
        <w:rPr>
          <w:rFonts w:eastAsia="Calibri"/>
          <w:bCs/>
          <w:sz w:val="30"/>
          <w:szCs w:val="30"/>
          <w:lang w:val="en-US" w:eastAsia="en-US"/>
        </w:rPr>
        <w:t>VI</w:t>
      </w:r>
      <w:r w:rsidRPr="00A85D60">
        <w:rPr>
          <w:rFonts w:eastAsia="Calibri"/>
          <w:bCs/>
          <w:sz w:val="30"/>
          <w:szCs w:val="30"/>
          <w:lang w:eastAsia="en-US"/>
        </w:rPr>
        <w:t xml:space="preserve"> </w:t>
      </w:r>
      <w:r>
        <w:rPr>
          <w:rFonts w:eastAsia="Calibri"/>
          <w:bCs/>
          <w:sz w:val="30"/>
          <w:szCs w:val="30"/>
          <w:lang w:eastAsia="en-US"/>
        </w:rPr>
        <w:t xml:space="preserve">степень утраты здоровья, инвалидам </w:t>
      </w:r>
      <w:r>
        <w:rPr>
          <w:rFonts w:eastAsia="Calibri"/>
          <w:bCs/>
          <w:sz w:val="30"/>
          <w:szCs w:val="30"/>
          <w:lang w:val="en-US" w:eastAsia="en-US"/>
        </w:rPr>
        <w:t>I</w:t>
      </w:r>
      <w:r w:rsidRPr="00A85D60">
        <w:rPr>
          <w:rFonts w:eastAsia="Calibri"/>
          <w:bCs/>
          <w:sz w:val="30"/>
          <w:szCs w:val="30"/>
          <w:lang w:eastAsia="en-US"/>
        </w:rPr>
        <w:t xml:space="preserve"> </w:t>
      </w:r>
      <w:r>
        <w:rPr>
          <w:rFonts w:eastAsia="Calibri"/>
          <w:bCs/>
          <w:sz w:val="30"/>
          <w:szCs w:val="30"/>
          <w:lang w:eastAsia="en-US"/>
        </w:rPr>
        <w:t>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w:t>
      </w:r>
      <w:proofErr w:type="gramEnd"/>
      <w:r>
        <w:rPr>
          <w:rFonts w:eastAsia="Calibri"/>
          <w:bCs/>
          <w:sz w:val="30"/>
          <w:szCs w:val="30"/>
          <w:lang w:eastAsia="en-US"/>
        </w:rPr>
        <w:t xml:space="preserve">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w:t>
      </w:r>
      <w:r w:rsidRPr="00147A21">
        <w:rPr>
          <w:rFonts w:eastAsia="Calibri"/>
          <w:bCs/>
          <w:sz w:val="30"/>
          <w:szCs w:val="30"/>
          <w:lang w:eastAsia="en-US"/>
        </w:rPr>
        <w:t>приобретение</w:t>
      </w:r>
      <w:proofErr w:type="gramStart"/>
      <w:r w:rsidRPr="00147A21">
        <w:rPr>
          <w:rFonts w:eastAsia="Calibri"/>
          <w:bCs/>
          <w:sz w:val="30"/>
          <w:szCs w:val="30"/>
          <w:lang w:eastAsia="en-US"/>
        </w:rPr>
        <w:t>.</w:t>
      </w:r>
      <w:proofErr w:type="gramEnd"/>
      <w:r w:rsidRPr="00147A21">
        <w:rPr>
          <w:rFonts w:eastAsia="Calibri"/>
          <w:bCs/>
          <w:sz w:val="30"/>
          <w:szCs w:val="30"/>
          <w:vertAlign w:val="superscript"/>
          <w:lang w:eastAsia="en-US"/>
        </w:rPr>
        <w:footnoteReference w:id="4"/>
      </w:r>
      <w:r w:rsidR="00147A21" w:rsidRPr="00147A21">
        <w:rPr>
          <w:rFonts w:eastAsia="Calibri"/>
          <w:bCs/>
          <w:sz w:val="30"/>
          <w:szCs w:val="30"/>
          <w:lang w:eastAsia="en-US"/>
        </w:rPr>
        <w:t xml:space="preserve"> </w:t>
      </w:r>
      <w:r w:rsidRPr="00147A21">
        <w:rPr>
          <w:rFonts w:eastAsiaTheme="minorHAnsi"/>
          <w:i/>
          <w:sz w:val="30"/>
          <w:szCs w:val="30"/>
          <w:lang w:eastAsia="en-US"/>
        </w:rPr>
        <w:t>(</w:t>
      </w:r>
      <w:proofErr w:type="gramStart"/>
      <w:r w:rsidRPr="00147A21">
        <w:rPr>
          <w:rFonts w:eastAsiaTheme="minorHAnsi"/>
          <w:i/>
          <w:sz w:val="30"/>
          <w:szCs w:val="30"/>
          <w:lang w:eastAsia="en-US"/>
        </w:rPr>
        <w:t>к</w:t>
      </w:r>
      <w:proofErr w:type="gramEnd"/>
      <w:r w:rsidRPr="00147A21">
        <w:rPr>
          <w:rFonts w:eastAsiaTheme="minorHAnsi"/>
          <w:i/>
          <w:sz w:val="30"/>
          <w:szCs w:val="30"/>
          <w:lang w:eastAsia="en-US"/>
        </w:rPr>
        <w:t>онсультацию получить можно по телефонам: 611025, 608879 - ГУ «</w:t>
      </w:r>
      <w:proofErr w:type="spellStart"/>
      <w:r w:rsidRPr="00147A21">
        <w:rPr>
          <w:rFonts w:eastAsiaTheme="minorHAnsi"/>
          <w:i/>
          <w:sz w:val="30"/>
          <w:szCs w:val="30"/>
          <w:lang w:eastAsia="en-US"/>
        </w:rPr>
        <w:t>Лидский</w:t>
      </w:r>
      <w:proofErr w:type="spellEnd"/>
      <w:r w:rsidRPr="00147A21">
        <w:rPr>
          <w:rFonts w:eastAsiaTheme="minorHAnsi"/>
          <w:i/>
          <w:sz w:val="30"/>
          <w:szCs w:val="30"/>
          <w:lang w:eastAsia="en-US"/>
        </w:rPr>
        <w:t xml:space="preserve"> ТЦСОН», г. Лида, ул. Варшавская, 9)</w:t>
      </w:r>
      <w:r w:rsidRPr="00147A21">
        <w:rPr>
          <w:rFonts w:eastAsia="Calibri"/>
          <w:sz w:val="30"/>
          <w:szCs w:val="30"/>
          <w:lang w:eastAsia="en-US"/>
        </w:rPr>
        <w:t>.</w:t>
      </w:r>
    </w:p>
    <w:p w:rsidR="007A2814" w:rsidRPr="00147A21" w:rsidRDefault="007A2814" w:rsidP="007A2814">
      <w:pPr>
        <w:widowControl/>
        <w:autoSpaceDE/>
        <w:autoSpaceDN/>
        <w:adjustRightInd/>
        <w:ind w:firstLine="709"/>
        <w:jc w:val="both"/>
        <w:rPr>
          <w:sz w:val="30"/>
        </w:rPr>
      </w:pPr>
      <w:proofErr w:type="gramStart"/>
      <w:r w:rsidRPr="007A2814">
        <w:rPr>
          <w:rFonts w:eastAsia="Calibri"/>
          <w:bCs/>
          <w:sz w:val="30"/>
          <w:szCs w:val="30"/>
          <w:lang w:eastAsia="en-US"/>
        </w:rPr>
        <w:lastRenderedPageBreak/>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sidR="003569E2">
        <w:rPr>
          <w:sz w:val="30"/>
          <w:szCs w:val="30"/>
        </w:rPr>
        <w:br/>
      </w:r>
      <w:r w:rsidRPr="007A2814">
        <w:rPr>
          <w:sz w:val="30"/>
          <w:szCs w:val="30"/>
        </w:rPr>
        <w:t>2001 г. № 9,</w:t>
      </w:r>
      <w:r w:rsidRPr="007A2814">
        <w:rPr>
          <w:sz w:val="24"/>
        </w:rPr>
        <w:t xml:space="preserve"> </w:t>
      </w:r>
      <w:r w:rsidRPr="007A2814">
        <w:rPr>
          <w:sz w:val="30"/>
          <w:szCs w:val="30"/>
          <w:u w:val="single"/>
        </w:rPr>
        <w:t>неработающим</w:t>
      </w:r>
      <w:r w:rsidRPr="007A2814">
        <w:rPr>
          <w:sz w:val="24"/>
          <w:u w:val="single"/>
        </w:rPr>
        <w:t xml:space="preserve"> </w:t>
      </w:r>
      <w:r w:rsidRPr="007A2814">
        <w:rPr>
          <w:sz w:val="30"/>
          <w:u w:val="single"/>
        </w:rPr>
        <w:t>инвалидам</w:t>
      </w:r>
      <w:r w:rsidRPr="007A2814">
        <w:rPr>
          <w:sz w:val="30"/>
        </w:rPr>
        <w:t xml:space="preserve"> также может оказываться </w:t>
      </w:r>
      <w:r w:rsidRPr="00147A21">
        <w:rPr>
          <w:sz w:val="30"/>
          <w:u w:val="single"/>
        </w:rPr>
        <w:t>материальная помощь</w:t>
      </w:r>
      <w:r w:rsidR="00693E02" w:rsidRPr="00147A21">
        <w:rPr>
          <w:sz w:val="30"/>
          <w:u w:val="single"/>
        </w:rPr>
        <w:t xml:space="preserve"> </w:t>
      </w:r>
      <w:r w:rsidR="00D2762F" w:rsidRPr="00147A21">
        <w:rPr>
          <w:i/>
          <w:sz w:val="30"/>
        </w:rPr>
        <w:t>(консультацию получить можно по телефонам: 541398, 543554 – управление по труду, занятости и социальной</w:t>
      </w:r>
      <w:proofErr w:type="gramEnd"/>
      <w:r w:rsidR="00D2762F" w:rsidRPr="00147A21">
        <w:rPr>
          <w:i/>
          <w:sz w:val="30"/>
        </w:rPr>
        <w:t xml:space="preserve"> защите </w:t>
      </w:r>
      <w:proofErr w:type="spellStart"/>
      <w:r w:rsidR="00D2762F" w:rsidRPr="00147A21">
        <w:rPr>
          <w:i/>
          <w:sz w:val="30"/>
        </w:rPr>
        <w:t>Лидского</w:t>
      </w:r>
      <w:proofErr w:type="spellEnd"/>
      <w:r w:rsidR="00D2762F" w:rsidRPr="00147A21">
        <w:rPr>
          <w:i/>
          <w:sz w:val="30"/>
        </w:rPr>
        <w:t xml:space="preserve"> райисполкома, г. Лида, ул. </w:t>
      </w:r>
      <w:proofErr w:type="gramStart"/>
      <w:r w:rsidR="00D2762F" w:rsidRPr="00147A21">
        <w:rPr>
          <w:i/>
          <w:sz w:val="30"/>
        </w:rPr>
        <w:t>Комсомольская</w:t>
      </w:r>
      <w:proofErr w:type="gramEnd"/>
      <w:r w:rsidR="00D2762F" w:rsidRPr="00147A21">
        <w:rPr>
          <w:i/>
          <w:sz w:val="30"/>
        </w:rPr>
        <w:t>, 14)</w:t>
      </w:r>
      <w:r w:rsidRPr="00147A21">
        <w:rPr>
          <w:sz w:val="30"/>
        </w:rPr>
        <w:t xml:space="preserve"> </w:t>
      </w:r>
    </w:p>
    <w:p w:rsidR="007A2814" w:rsidRPr="007A2814" w:rsidRDefault="007A2814" w:rsidP="003569E2">
      <w:pPr>
        <w:autoSpaceDE/>
        <w:autoSpaceDN/>
        <w:adjustRightInd/>
        <w:ind w:firstLine="709"/>
        <w:jc w:val="both"/>
        <w:rPr>
          <w:rFonts w:eastAsia="Calibri"/>
          <w:sz w:val="30"/>
          <w:szCs w:val="30"/>
          <w:lang w:eastAsia="en-US"/>
        </w:rPr>
      </w:pPr>
      <w:r w:rsidRPr="007A2814">
        <w:rPr>
          <w:sz w:val="30"/>
          <w:szCs w:val="30"/>
        </w:rPr>
        <w:t>Размер материальной помощи</w:t>
      </w:r>
      <w:r w:rsidR="003569E2">
        <w:rPr>
          <w:rStyle w:val="a5"/>
          <w:sz w:val="30"/>
          <w:szCs w:val="30"/>
        </w:rPr>
        <w:footnoteReference w:id="5"/>
      </w:r>
      <w:r w:rsidRPr="007A2814">
        <w:rPr>
          <w:sz w:val="30"/>
          <w:szCs w:val="30"/>
        </w:rPr>
        <w:t xml:space="preserve"> в каждом конкретном случа</w:t>
      </w:r>
      <w:r w:rsidR="003569E2">
        <w:rPr>
          <w:sz w:val="30"/>
          <w:szCs w:val="30"/>
        </w:rPr>
        <w:t xml:space="preserve">е устанавливается </w:t>
      </w:r>
      <w:r w:rsidRPr="007A2814">
        <w:rPr>
          <w:rFonts w:eastAsia="Calibri"/>
          <w:sz w:val="30"/>
          <w:szCs w:val="30"/>
          <w:lang w:eastAsia="en-US"/>
        </w:rPr>
        <w:t>руководителем органа по труду, занятости и социальной защите или территориального центра социального обслуживания населения на основании заявления, акта обследования материально-бытового положения и</w:t>
      </w:r>
      <w:r w:rsidR="00001129">
        <w:rPr>
          <w:rFonts w:eastAsia="Calibri"/>
          <w:sz w:val="30"/>
          <w:szCs w:val="30"/>
          <w:lang w:eastAsia="en-US"/>
        </w:rPr>
        <w:t>,</w:t>
      </w:r>
      <w:r w:rsidRPr="007A2814">
        <w:rPr>
          <w:rFonts w:eastAsia="Calibri"/>
          <w:sz w:val="30"/>
          <w:szCs w:val="30"/>
          <w:lang w:eastAsia="en-US"/>
        </w:rPr>
        <w:t xml:space="preserve"> при необходимости</w:t>
      </w:r>
      <w:r w:rsidR="00001129">
        <w:rPr>
          <w:rFonts w:eastAsia="Calibri"/>
          <w:sz w:val="30"/>
          <w:szCs w:val="30"/>
          <w:lang w:eastAsia="en-US"/>
        </w:rPr>
        <w:t>,</w:t>
      </w:r>
      <w:r w:rsidRPr="007A2814">
        <w:rPr>
          <w:rFonts w:eastAsia="Calibri"/>
          <w:sz w:val="30"/>
          <w:szCs w:val="30"/>
          <w:lang w:eastAsia="en-US"/>
        </w:rPr>
        <w:t xml:space="preserve"> других документов, подтверждающих необходимость оказания помощи.</w:t>
      </w:r>
    </w:p>
    <w:p w:rsidR="007A2814" w:rsidRPr="007A2814" w:rsidRDefault="007A2814" w:rsidP="007A2814">
      <w:pPr>
        <w:widowControl/>
        <w:ind w:firstLine="709"/>
        <w:jc w:val="both"/>
        <w:rPr>
          <w:rFonts w:eastAsia="Calibri"/>
          <w:sz w:val="30"/>
          <w:szCs w:val="30"/>
          <w:lang w:eastAsia="en-US"/>
        </w:rPr>
      </w:pPr>
      <w:r w:rsidRPr="007A2814">
        <w:rPr>
          <w:rFonts w:eastAsia="Calibri"/>
          <w:sz w:val="30"/>
          <w:szCs w:val="30"/>
          <w:lang w:eastAsia="en-US"/>
        </w:rPr>
        <w:t>В исключительных случаях материальная помощь в размере</w:t>
      </w:r>
      <w:r w:rsidR="003569E2">
        <w:rPr>
          <w:rFonts w:eastAsia="Calibri"/>
          <w:sz w:val="30"/>
          <w:szCs w:val="30"/>
          <w:lang w:eastAsia="en-US"/>
        </w:rPr>
        <w:t xml:space="preserve"> </w:t>
      </w:r>
      <w:r w:rsidRPr="007A2814">
        <w:rPr>
          <w:rFonts w:eastAsia="Calibri"/>
          <w:sz w:val="30"/>
          <w:szCs w:val="30"/>
          <w:lang w:eastAsia="en-US"/>
        </w:rPr>
        <w:t xml:space="preserve">до </w:t>
      </w:r>
      <w:r w:rsidR="00001129">
        <w:rPr>
          <w:rFonts w:eastAsia="Calibri"/>
          <w:sz w:val="30"/>
          <w:szCs w:val="30"/>
          <w:lang w:eastAsia="en-US"/>
        </w:rPr>
        <w:t xml:space="preserve">         3</w:t>
      </w:r>
      <w:r w:rsidRPr="007A2814">
        <w:rPr>
          <w:rFonts w:eastAsia="Calibri"/>
          <w:sz w:val="30"/>
          <w:szCs w:val="30"/>
          <w:lang w:eastAsia="en-US"/>
        </w:rPr>
        <w:t xml:space="preserve"> БПМ</w:t>
      </w:r>
      <w:r w:rsidRPr="007A2814">
        <w:rPr>
          <w:rFonts w:eastAsia="Calibri"/>
          <w:b/>
          <w:sz w:val="30"/>
          <w:szCs w:val="30"/>
          <w:lang w:eastAsia="en-US"/>
        </w:rPr>
        <w:t xml:space="preserve"> </w:t>
      </w:r>
      <w:r w:rsidRPr="007A2814">
        <w:rPr>
          <w:rFonts w:eastAsia="Calibri"/>
          <w:sz w:val="30"/>
          <w:szCs w:val="30"/>
          <w:lang w:eastAsia="en-US"/>
        </w:rPr>
        <w:t>может быть оказана комитетом по труду, занятости и социальной защите облисполкомов (Минского горисполкома).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rsidR="0009581F" w:rsidRPr="0009581F" w:rsidRDefault="0009581F" w:rsidP="007A2814">
      <w:pPr>
        <w:autoSpaceDE/>
        <w:autoSpaceDN/>
        <w:adjustRightInd/>
        <w:ind w:firstLine="709"/>
        <w:jc w:val="both"/>
        <w:rPr>
          <w:b/>
          <w:i/>
          <w:sz w:val="30"/>
          <w:szCs w:val="30"/>
        </w:rPr>
      </w:pPr>
      <w:r w:rsidRPr="0009581F">
        <w:rPr>
          <w:b/>
          <w:i/>
          <w:sz w:val="30"/>
          <w:szCs w:val="30"/>
        </w:rPr>
        <w:t>СОЦИАЛЬНОЕ ОБСЛУЖИВАНИЕ</w:t>
      </w:r>
    </w:p>
    <w:p w:rsidR="0009581F" w:rsidRPr="0009581F" w:rsidRDefault="0009581F"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rsidR="0009581F" w:rsidRPr="00147A21" w:rsidRDefault="0009581F" w:rsidP="0009581F">
      <w:pPr>
        <w:autoSpaceDE/>
        <w:autoSpaceDN/>
        <w:adjustRightInd/>
        <w:ind w:firstLine="709"/>
        <w:jc w:val="both"/>
        <w:rPr>
          <w:sz w:val="30"/>
          <w:szCs w:val="30"/>
        </w:rPr>
      </w:pPr>
      <w:r>
        <w:rPr>
          <w:sz w:val="30"/>
          <w:szCs w:val="30"/>
        </w:rPr>
        <w:t xml:space="preserve">В </w:t>
      </w:r>
      <w:r w:rsidRPr="0009581F">
        <w:rPr>
          <w:sz w:val="30"/>
          <w:szCs w:val="30"/>
        </w:rPr>
        <w:t>каждом административном районе республики функционирует территориальный центр социального обслуживания населения</w:t>
      </w:r>
      <w:r>
        <w:rPr>
          <w:sz w:val="30"/>
          <w:szCs w:val="30"/>
        </w:rPr>
        <w:t>,</w:t>
      </w:r>
      <w:r w:rsidRPr="0009581F">
        <w:rPr>
          <w:sz w:val="30"/>
          <w:szCs w:val="30"/>
        </w:rPr>
        <w:t xml:space="preserve"> </w:t>
      </w:r>
      <w:r>
        <w:rPr>
          <w:sz w:val="30"/>
          <w:szCs w:val="30"/>
        </w:rPr>
        <w:t>д</w:t>
      </w:r>
      <w:r w:rsidRPr="0009581F">
        <w:rPr>
          <w:sz w:val="30"/>
          <w:szCs w:val="30"/>
        </w:rPr>
        <w:t xml:space="preserve">еятельность </w:t>
      </w:r>
      <w:r>
        <w:rPr>
          <w:sz w:val="30"/>
          <w:szCs w:val="30"/>
        </w:rPr>
        <w:t>которых</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стационарного, полустационарного, нестационарного, срочного социального </w:t>
      </w:r>
      <w:r w:rsidRPr="00147A21">
        <w:rPr>
          <w:sz w:val="30"/>
          <w:szCs w:val="30"/>
        </w:rPr>
        <w:t>обслуживания, социального обслуживания на дому</w:t>
      </w:r>
      <w:r w:rsidR="00693E02" w:rsidRPr="00147A21">
        <w:rPr>
          <w:sz w:val="30"/>
          <w:szCs w:val="30"/>
        </w:rPr>
        <w:t xml:space="preserve"> </w:t>
      </w:r>
      <w:r w:rsidR="00147A21" w:rsidRPr="00147A21">
        <w:rPr>
          <w:rFonts w:eastAsiaTheme="minorHAnsi"/>
          <w:i/>
          <w:sz w:val="30"/>
          <w:szCs w:val="30"/>
          <w:lang w:eastAsia="en-US"/>
        </w:rPr>
        <w:t>(консультацию получить можно по телефону 611014 - ГУ «</w:t>
      </w:r>
      <w:proofErr w:type="spellStart"/>
      <w:r w:rsidR="00147A21" w:rsidRPr="00147A21">
        <w:rPr>
          <w:rFonts w:eastAsiaTheme="minorHAnsi"/>
          <w:i/>
          <w:sz w:val="30"/>
          <w:szCs w:val="30"/>
          <w:lang w:eastAsia="en-US"/>
        </w:rPr>
        <w:t>Лидский</w:t>
      </w:r>
      <w:proofErr w:type="spellEnd"/>
      <w:r w:rsidR="00147A21" w:rsidRPr="00147A21">
        <w:rPr>
          <w:rFonts w:eastAsiaTheme="minorHAnsi"/>
          <w:i/>
          <w:sz w:val="30"/>
          <w:szCs w:val="30"/>
          <w:lang w:eastAsia="en-US"/>
        </w:rPr>
        <w:t xml:space="preserve"> ТЦСОН», г. Лида, ул. Варшавская, 9)</w:t>
      </w:r>
    </w:p>
    <w:p w:rsidR="00147A21" w:rsidRPr="00147A21" w:rsidRDefault="0009581F" w:rsidP="00147A21">
      <w:pPr>
        <w:autoSpaceDE/>
        <w:autoSpaceDN/>
        <w:adjustRightInd/>
        <w:ind w:firstLine="709"/>
        <w:jc w:val="both"/>
        <w:rPr>
          <w:sz w:val="30"/>
          <w:szCs w:val="30"/>
        </w:rPr>
      </w:pPr>
      <w:proofErr w:type="gramStart"/>
      <w:r w:rsidRPr="0009581F">
        <w:rPr>
          <w:sz w:val="30"/>
          <w:szCs w:val="30"/>
        </w:rPr>
        <w:t xml:space="preserve">Территориальные центры </w:t>
      </w:r>
      <w:r w:rsidRPr="0009581F">
        <w:rPr>
          <w:b/>
          <w:sz w:val="30"/>
          <w:szCs w:val="30"/>
        </w:rPr>
        <w:t>предоставляют</w:t>
      </w:r>
      <w:r w:rsidRPr="0009581F">
        <w:rPr>
          <w:sz w:val="30"/>
          <w:szCs w:val="30"/>
        </w:rPr>
        <w:t xml:space="preserve"> </w:t>
      </w:r>
      <w:r w:rsidRPr="0009581F">
        <w:rPr>
          <w:b/>
          <w:sz w:val="30"/>
          <w:szCs w:val="30"/>
        </w:rPr>
        <w:t>различные виды</w:t>
      </w:r>
      <w:r w:rsidRPr="0009581F">
        <w:rPr>
          <w:sz w:val="30"/>
          <w:szCs w:val="30"/>
        </w:rPr>
        <w:t xml:space="preserve"> </w:t>
      </w:r>
      <w:r w:rsidRPr="0009581F">
        <w:rPr>
          <w:b/>
          <w:sz w:val="30"/>
          <w:szCs w:val="30"/>
        </w:rPr>
        <w:t>социальных услуг</w:t>
      </w:r>
      <w:r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w:t>
      </w:r>
      <w:r w:rsidRPr="00147A21">
        <w:rPr>
          <w:sz w:val="30"/>
          <w:szCs w:val="30"/>
        </w:rPr>
        <w:lastRenderedPageBreak/>
        <w:t>граждан этими услугами</w:t>
      </w:r>
      <w:r w:rsidRPr="00147A21">
        <w:rPr>
          <w:sz w:val="30"/>
          <w:szCs w:val="30"/>
          <w:vertAlign w:val="superscript"/>
        </w:rPr>
        <w:footnoteReference w:id="6"/>
      </w:r>
      <w:r w:rsidR="00F81932" w:rsidRPr="00147A21">
        <w:rPr>
          <w:sz w:val="30"/>
          <w:szCs w:val="30"/>
        </w:rPr>
        <w:t xml:space="preserve"> </w:t>
      </w:r>
      <w:r w:rsidR="00147A21" w:rsidRPr="00147A21">
        <w:rPr>
          <w:rFonts w:eastAsiaTheme="minorHAnsi"/>
          <w:i/>
          <w:sz w:val="30"/>
          <w:szCs w:val="30"/>
          <w:lang w:eastAsia="en-US"/>
        </w:rPr>
        <w:t>(консультацию получить можно по телефону 611014 - ГУ «</w:t>
      </w:r>
      <w:proofErr w:type="spellStart"/>
      <w:r w:rsidR="00147A21" w:rsidRPr="00147A21">
        <w:rPr>
          <w:rFonts w:eastAsiaTheme="minorHAnsi"/>
          <w:i/>
          <w:sz w:val="30"/>
          <w:szCs w:val="30"/>
          <w:lang w:eastAsia="en-US"/>
        </w:rPr>
        <w:t>Лидский</w:t>
      </w:r>
      <w:proofErr w:type="spellEnd"/>
      <w:r w:rsidR="00147A21" w:rsidRPr="00147A21">
        <w:rPr>
          <w:rFonts w:eastAsiaTheme="minorHAnsi"/>
          <w:i/>
          <w:sz w:val="30"/>
          <w:szCs w:val="30"/>
          <w:lang w:eastAsia="en-US"/>
        </w:rPr>
        <w:t xml:space="preserve"> ТЦСОН», г. Лида, ул. Варшавская, 9)</w:t>
      </w:r>
      <w:proofErr w:type="gramEnd"/>
    </w:p>
    <w:p w:rsidR="0009581F" w:rsidRPr="0009581F" w:rsidRDefault="0009581F"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w:t>
      </w:r>
      <w:r w:rsidR="003569E2">
        <w:rPr>
          <w:rStyle w:val="a5"/>
          <w:sz w:val="30"/>
          <w:szCs w:val="30"/>
        </w:rPr>
        <w:footnoteReference w:id="7"/>
      </w:r>
      <w:r w:rsidRPr="0009581F">
        <w:rPr>
          <w:sz w:val="30"/>
          <w:szCs w:val="30"/>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r w:rsidRPr="0009581F">
        <w:rPr>
          <w:sz w:val="30"/>
          <w:szCs w:val="30"/>
          <w:vertAlign w:val="superscript"/>
        </w:rPr>
        <w:footnoteReference w:id="8"/>
      </w:r>
      <w:r w:rsidRPr="0009581F">
        <w:rPr>
          <w:sz w:val="30"/>
          <w:szCs w:val="30"/>
        </w:rPr>
        <w:t>.</w:t>
      </w:r>
    </w:p>
    <w:p w:rsidR="0009581F" w:rsidRPr="0009581F" w:rsidRDefault="0009581F" w:rsidP="0009581F">
      <w:pPr>
        <w:autoSpaceDE/>
        <w:autoSpaceDN/>
        <w:adjustRightInd/>
        <w:ind w:firstLine="709"/>
        <w:jc w:val="both"/>
        <w:rPr>
          <w:sz w:val="30"/>
          <w:szCs w:val="30"/>
        </w:rPr>
      </w:pPr>
      <w:r w:rsidRPr="0009581F">
        <w:rPr>
          <w:sz w:val="30"/>
          <w:szCs w:val="30"/>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w:t>
      </w:r>
      <w:r w:rsidRPr="0009581F">
        <w:rPr>
          <w:sz w:val="30"/>
          <w:szCs w:val="30"/>
          <w:vertAlign w:val="superscript"/>
        </w:rPr>
        <w:footnoteReference w:id="9"/>
      </w:r>
      <w:r w:rsidRPr="0009581F">
        <w:rPr>
          <w:sz w:val="30"/>
          <w:szCs w:val="30"/>
        </w:rPr>
        <w:t>,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w:t>
      </w:r>
      <w:r w:rsidRPr="0009581F">
        <w:rPr>
          <w:sz w:val="30"/>
          <w:szCs w:val="30"/>
          <w:vertAlign w:val="superscript"/>
        </w:rPr>
        <w:footnoteReference w:id="10"/>
      </w:r>
      <w:r w:rsidRPr="0009581F">
        <w:rPr>
          <w:sz w:val="30"/>
          <w:szCs w:val="30"/>
        </w:rPr>
        <w:t>.</w:t>
      </w:r>
    </w:p>
    <w:p w:rsidR="0009581F" w:rsidRDefault="0009581F" w:rsidP="0009581F">
      <w:pPr>
        <w:autoSpaceDE/>
        <w:autoSpaceDN/>
        <w:adjustRightInd/>
        <w:ind w:firstLine="709"/>
        <w:jc w:val="both"/>
        <w:rPr>
          <w:sz w:val="30"/>
          <w:szCs w:val="30"/>
        </w:rPr>
      </w:pPr>
      <w:r>
        <w:rPr>
          <w:sz w:val="30"/>
          <w:szCs w:val="30"/>
        </w:rPr>
        <w:t xml:space="preserve">По </w:t>
      </w:r>
      <w:r w:rsidRPr="007A2814">
        <w:rPr>
          <w:sz w:val="30"/>
          <w:szCs w:val="30"/>
        </w:rPr>
        <w:t>вопроса</w:t>
      </w:r>
      <w:r>
        <w:rPr>
          <w:sz w:val="30"/>
          <w:szCs w:val="30"/>
        </w:rPr>
        <w:t>м</w:t>
      </w:r>
      <w:r w:rsidRPr="007A2814">
        <w:rPr>
          <w:sz w:val="30"/>
          <w:szCs w:val="30"/>
        </w:rPr>
        <w:t xml:space="preserve"> </w:t>
      </w:r>
      <w:r>
        <w:rPr>
          <w:sz w:val="30"/>
          <w:szCs w:val="30"/>
        </w:rPr>
        <w:t xml:space="preserve">разъяснения социальных льгот, прав и гарантий, </w:t>
      </w:r>
      <w:r w:rsidRPr="007A2814">
        <w:rPr>
          <w:sz w:val="30"/>
          <w:szCs w:val="30"/>
        </w:rPr>
        <w:t>оказания материальной поддержки</w:t>
      </w:r>
      <w:r>
        <w:rPr>
          <w:sz w:val="30"/>
          <w:szCs w:val="30"/>
        </w:rPr>
        <w:t>,</w:t>
      </w:r>
      <w:r w:rsidRPr="007A2814">
        <w:rPr>
          <w:sz w:val="30"/>
          <w:szCs w:val="30"/>
        </w:rPr>
        <w:t xml:space="preserve"> </w:t>
      </w:r>
      <w:r w:rsidRPr="0009581F">
        <w:rPr>
          <w:sz w:val="30"/>
          <w:szCs w:val="30"/>
        </w:rPr>
        <w:t xml:space="preserve">социальных услуг необходимо обращаться </w:t>
      </w:r>
      <w:r w:rsidRPr="007A2814">
        <w:rPr>
          <w:sz w:val="30"/>
          <w:szCs w:val="30"/>
        </w:rPr>
        <w:t>в орган по труду, занятости и социальной защите</w:t>
      </w:r>
      <w:r>
        <w:rPr>
          <w:sz w:val="30"/>
          <w:szCs w:val="30"/>
        </w:rPr>
        <w:t>,</w:t>
      </w:r>
      <w:r w:rsidRPr="0009581F">
        <w:rPr>
          <w:sz w:val="30"/>
          <w:szCs w:val="30"/>
        </w:rPr>
        <w:t xml:space="preserve"> территориальный центр по месту жительства</w:t>
      </w:r>
      <w:r>
        <w:rPr>
          <w:sz w:val="30"/>
          <w:szCs w:val="30"/>
        </w:rPr>
        <w:t>.</w:t>
      </w:r>
    </w:p>
    <w:p w:rsidR="00C16745" w:rsidRDefault="00C16745" w:rsidP="0009581F">
      <w:pPr>
        <w:autoSpaceDE/>
        <w:autoSpaceDN/>
        <w:adjustRightInd/>
        <w:ind w:firstLine="709"/>
        <w:jc w:val="both"/>
        <w:rPr>
          <w:sz w:val="30"/>
          <w:szCs w:val="30"/>
        </w:rPr>
      </w:pPr>
    </w:p>
    <w:p w:rsidR="00C16745" w:rsidRPr="006E1D43" w:rsidRDefault="00C16745" w:rsidP="0009581F">
      <w:pPr>
        <w:autoSpaceDE/>
        <w:autoSpaceDN/>
        <w:adjustRightInd/>
        <w:ind w:firstLine="709"/>
        <w:jc w:val="both"/>
        <w:rPr>
          <w:i/>
          <w:sz w:val="30"/>
          <w:szCs w:val="30"/>
        </w:rPr>
      </w:pPr>
      <w:r w:rsidRPr="006E1D43">
        <w:rPr>
          <w:i/>
          <w:sz w:val="30"/>
          <w:szCs w:val="30"/>
        </w:rPr>
        <w:t xml:space="preserve">За назначением пенсии по инвалидности необходимо обращаться в управление по труду, занятости и социальной защите </w:t>
      </w:r>
      <w:proofErr w:type="spellStart"/>
      <w:r w:rsidRPr="006E1D43">
        <w:rPr>
          <w:i/>
          <w:sz w:val="30"/>
          <w:szCs w:val="30"/>
        </w:rPr>
        <w:t>Лидского</w:t>
      </w:r>
      <w:proofErr w:type="spellEnd"/>
      <w:r w:rsidRPr="006E1D43">
        <w:rPr>
          <w:i/>
          <w:sz w:val="30"/>
          <w:szCs w:val="30"/>
        </w:rPr>
        <w:t xml:space="preserve"> райисполкома: г. Лида, ул. </w:t>
      </w:r>
      <w:proofErr w:type="gramStart"/>
      <w:r w:rsidRPr="006E1D43">
        <w:rPr>
          <w:i/>
          <w:sz w:val="30"/>
          <w:szCs w:val="30"/>
        </w:rPr>
        <w:t>Комсомольская</w:t>
      </w:r>
      <w:proofErr w:type="gramEnd"/>
      <w:r w:rsidRPr="006E1D43">
        <w:rPr>
          <w:i/>
          <w:sz w:val="30"/>
          <w:szCs w:val="30"/>
        </w:rPr>
        <w:t>, 14; тел.: 548223, 544053</w:t>
      </w:r>
    </w:p>
    <w:p w:rsidR="008862B1" w:rsidRPr="007A2814" w:rsidRDefault="00C16745" w:rsidP="007A2814">
      <w:pPr>
        <w:widowControl/>
        <w:ind w:firstLine="709"/>
        <w:jc w:val="both"/>
        <w:rPr>
          <w:i/>
          <w:sz w:val="30"/>
          <w:szCs w:val="30"/>
        </w:rPr>
      </w:pPr>
      <w:r>
        <w:rPr>
          <w:i/>
          <w:sz w:val="30"/>
          <w:szCs w:val="30"/>
        </w:rPr>
        <w:t>Оказание социальных услуг: ГУ «</w:t>
      </w:r>
      <w:proofErr w:type="spellStart"/>
      <w:r>
        <w:rPr>
          <w:i/>
          <w:sz w:val="30"/>
          <w:szCs w:val="30"/>
        </w:rPr>
        <w:t>Лидский</w:t>
      </w:r>
      <w:proofErr w:type="spellEnd"/>
      <w:r>
        <w:rPr>
          <w:i/>
          <w:sz w:val="30"/>
          <w:szCs w:val="30"/>
        </w:rPr>
        <w:t xml:space="preserve"> районный территориальный центр социального обслуживания населения»</w:t>
      </w:r>
      <w:r w:rsidR="006E1D43">
        <w:rPr>
          <w:i/>
          <w:sz w:val="30"/>
          <w:szCs w:val="30"/>
        </w:rPr>
        <w:t>, г. Лида, у</w:t>
      </w:r>
      <w:r w:rsidR="00147A21">
        <w:rPr>
          <w:i/>
          <w:sz w:val="30"/>
          <w:szCs w:val="30"/>
        </w:rPr>
        <w:t xml:space="preserve">л. </w:t>
      </w:r>
      <w:proofErr w:type="gramStart"/>
      <w:r w:rsidR="00147A21">
        <w:rPr>
          <w:i/>
          <w:sz w:val="30"/>
          <w:szCs w:val="30"/>
        </w:rPr>
        <w:t>Варшавская</w:t>
      </w:r>
      <w:proofErr w:type="gramEnd"/>
      <w:r w:rsidR="00147A21">
        <w:rPr>
          <w:i/>
          <w:sz w:val="30"/>
          <w:szCs w:val="30"/>
        </w:rPr>
        <w:t>, 9, тел.: 611019</w:t>
      </w:r>
    </w:p>
    <w:p w:rsidR="002B45AA" w:rsidRPr="007A2814" w:rsidRDefault="002B45AA" w:rsidP="007A2814">
      <w:pPr>
        <w:ind w:firstLine="709"/>
        <w:rPr>
          <w:i/>
        </w:rPr>
      </w:pPr>
    </w:p>
    <w:sectPr w:rsidR="002B45AA" w:rsidRPr="007A2814" w:rsidSect="00CA5E8E">
      <w:headerReference w:type="default" r:id="rId12"/>
      <w:pgSz w:w="11907" w:h="16840" w:code="9"/>
      <w:pgMar w:top="1134" w:right="567" w:bottom="1134" w:left="1701"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0A9" w:rsidRDefault="001A10A9" w:rsidP="00CA5E8E">
      <w:r>
        <w:separator/>
      </w:r>
    </w:p>
  </w:endnote>
  <w:endnote w:type="continuationSeparator" w:id="0">
    <w:p w:rsidR="001A10A9" w:rsidRDefault="001A10A9" w:rsidP="00CA5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0A9" w:rsidRDefault="001A10A9" w:rsidP="00CA5E8E">
      <w:r>
        <w:separator/>
      </w:r>
    </w:p>
  </w:footnote>
  <w:footnote w:type="continuationSeparator" w:id="0">
    <w:p w:rsidR="001A10A9" w:rsidRDefault="001A10A9" w:rsidP="00CA5E8E">
      <w:r>
        <w:continuationSeparator/>
      </w:r>
    </w:p>
  </w:footnote>
  <w:footnote w:id="1">
    <w:p w:rsidR="00D2762F" w:rsidRPr="005666EF" w:rsidRDefault="00D2762F" w:rsidP="00CA5E8E">
      <w:pPr>
        <w:pStyle w:val="a3"/>
        <w:jc w:val="both"/>
        <w:rPr>
          <w:sz w:val="22"/>
          <w:szCs w:val="22"/>
        </w:rPr>
      </w:pPr>
      <w:r>
        <w:rPr>
          <w:rStyle w:val="a5"/>
        </w:rPr>
        <w:footnoteRef/>
      </w:r>
      <w:r>
        <w:t xml:space="preserve">  </w:t>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 w:id="2">
    <w:p w:rsidR="00D2762F" w:rsidRPr="00017E71" w:rsidRDefault="00D2762F" w:rsidP="007A2814">
      <w:pPr>
        <w:pStyle w:val="a3"/>
        <w:rPr>
          <w:b/>
        </w:rPr>
      </w:pPr>
      <w:r w:rsidRPr="00017E71">
        <w:rPr>
          <w:rStyle w:val="a5"/>
        </w:rPr>
        <w:footnoteRef/>
      </w:r>
      <w:r w:rsidRPr="00017E71">
        <w:t xml:space="preserve"> С 01.</w:t>
      </w:r>
      <w:r>
        <w:t>02</w:t>
      </w:r>
      <w:r w:rsidRPr="00017E71">
        <w:t>.20</w:t>
      </w:r>
      <w:r>
        <w:t xml:space="preserve">20 </w:t>
      </w:r>
      <w:r w:rsidRPr="00017E71">
        <w:t xml:space="preserve"> критерий нуждаемости составляет </w:t>
      </w:r>
      <w:r>
        <w:t>239,87</w:t>
      </w:r>
      <w:r w:rsidRPr="00017E71">
        <w:t xml:space="preserve"> рубля</w:t>
      </w:r>
      <w:r>
        <w:t>.</w:t>
      </w:r>
    </w:p>
  </w:footnote>
  <w:footnote w:id="3">
    <w:p w:rsidR="00D2762F" w:rsidRPr="00017E71" w:rsidRDefault="00D2762F" w:rsidP="007A2814">
      <w:pPr>
        <w:pStyle w:val="a3"/>
        <w:rPr>
          <w:b/>
        </w:rPr>
      </w:pPr>
      <w:r>
        <w:rPr>
          <w:rStyle w:val="a5"/>
        </w:rPr>
        <w:footnoteRef/>
      </w:r>
      <w:r>
        <w:t xml:space="preserve"> </w:t>
      </w:r>
      <w:r w:rsidRPr="00017E71">
        <w:t>С 01.</w:t>
      </w:r>
      <w:r>
        <w:t>02</w:t>
      </w:r>
      <w:r w:rsidRPr="00017E71">
        <w:t>.20</w:t>
      </w:r>
      <w:r>
        <w:t>20</w:t>
      </w:r>
      <w:r w:rsidRPr="00017E71">
        <w:t xml:space="preserve"> </w:t>
      </w:r>
      <w:r>
        <w:t xml:space="preserve">150% </w:t>
      </w:r>
      <w:r w:rsidRPr="00017E71">
        <w:t>критери</w:t>
      </w:r>
      <w:r>
        <w:t>я</w:t>
      </w:r>
      <w:r w:rsidRPr="00017E71">
        <w:t xml:space="preserve"> нуждаемости составляет </w:t>
      </w:r>
      <w:r>
        <w:t>359,81</w:t>
      </w:r>
      <w:r w:rsidRPr="00017E71">
        <w:t xml:space="preserve"> рубля</w:t>
      </w:r>
      <w:r>
        <w:t>.</w:t>
      </w:r>
    </w:p>
    <w:p w:rsidR="00D2762F" w:rsidRDefault="00D2762F" w:rsidP="007A2814">
      <w:pPr>
        <w:pStyle w:val="a3"/>
      </w:pPr>
    </w:p>
  </w:footnote>
  <w:footnote w:id="4">
    <w:p w:rsidR="003B4FF0" w:rsidRPr="00017E71" w:rsidRDefault="003B4FF0" w:rsidP="003B4FF0">
      <w:pPr>
        <w:pStyle w:val="a3"/>
        <w:rPr>
          <w:b/>
        </w:rPr>
      </w:pPr>
      <w:r>
        <w:rPr>
          <w:rStyle w:val="a5"/>
        </w:rPr>
        <w:footnoteRef/>
      </w:r>
      <w:r w:rsidRPr="00017E71">
        <w:t>С 01.</w:t>
      </w:r>
      <w:r>
        <w:t>02</w:t>
      </w:r>
      <w:r w:rsidRPr="00017E71">
        <w:t>.20</w:t>
      </w:r>
      <w:r>
        <w:t xml:space="preserve">20150% </w:t>
      </w:r>
      <w:r w:rsidRPr="00017E71">
        <w:t>критери</w:t>
      </w:r>
      <w:r>
        <w:t>я</w:t>
      </w:r>
      <w:r w:rsidRPr="00017E71">
        <w:t xml:space="preserve"> нуждаемости составляет </w:t>
      </w:r>
      <w:r>
        <w:t>359,81</w:t>
      </w:r>
      <w:r w:rsidRPr="00017E71">
        <w:t xml:space="preserve"> рубля</w:t>
      </w:r>
      <w:r>
        <w:t>.</w:t>
      </w:r>
    </w:p>
    <w:p w:rsidR="003B4FF0" w:rsidRDefault="003B4FF0" w:rsidP="003B4FF0">
      <w:pPr>
        <w:pStyle w:val="a3"/>
      </w:pPr>
    </w:p>
  </w:footnote>
  <w:footnote w:id="5">
    <w:p w:rsidR="00D2762F" w:rsidRDefault="00D2762F">
      <w:pPr>
        <w:pStyle w:val="a3"/>
      </w:pPr>
      <w:r>
        <w:rPr>
          <w:rStyle w:val="a5"/>
        </w:rPr>
        <w:footnoteRef/>
      </w:r>
      <w:r>
        <w:t xml:space="preserve"> </w:t>
      </w:r>
      <w:r w:rsidRPr="003569E2">
        <w:t>Материальная помощь оказывается, как правило, один раз в течение календарного года. Повторное оказание материальной помощи в календарном году возможно лишь в исключительных случаях особой нуждаемости.</w:t>
      </w:r>
    </w:p>
  </w:footnote>
  <w:footnote w:id="6">
    <w:p w:rsidR="00D2762F" w:rsidRPr="00F62F40" w:rsidRDefault="00D2762F" w:rsidP="0009581F">
      <w:pPr>
        <w:pStyle w:val="a3"/>
        <w:jc w:val="both"/>
      </w:pPr>
      <w:r w:rsidRPr="00F62F40">
        <w:rPr>
          <w:rStyle w:val="a5"/>
        </w:rPr>
        <w:footnoteRef/>
      </w:r>
      <w:r w:rsidRPr="00F62F40">
        <w:t xml:space="preserve"> Постановление Совета Министров Республики Беларусь от 27 декабря 2012 г. № 1218 «О некоторых вопросах оказания социальных услуг».</w:t>
      </w:r>
    </w:p>
  </w:footnote>
  <w:footnote w:id="7">
    <w:p w:rsidR="00D2762F" w:rsidRDefault="00D2762F">
      <w:pPr>
        <w:pStyle w:val="a3"/>
      </w:pPr>
      <w:r>
        <w:rPr>
          <w:rStyle w:val="a5"/>
        </w:rPr>
        <w:footnoteRef/>
      </w:r>
      <w:r>
        <w:t xml:space="preserve"> Тариф </w:t>
      </w:r>
      <w:r w:rsidRPr="003569E2">
        <w:t xml:space="preserve">на социальные услуги, входящие в перечень, установлен облисполкомом в размере </w:t>
      </w:r>
      <w:r>
        <w:t>_____</w:t>
      </w:r>
      <w:r w:rsidRPr="003569E2">
        <w:t>руб. за час</w:t>
      </w:r>
    </w:p>
  </w:footnote>
  <w:footnote w:id="8">
    <w:p w:rsidR="00D2762F" w:rsidRPr="00F62F40" w:rsidRDefault="00D2762F" w:rsidP="0009581F">
      <w:pPr>
        <w:pStyle w:val="a3"/>
        <w:jc w:val="both"/>
        <w:rPr>
          <w:rFonts w:eastAsia="Calibri"/>
        </w:rPr>
      </w:pPr>
      <w:r w:rsidRPr="00F62F40">
        <w:rPr>
          <w:rStyle w:val="a5"/>
          <w:rFonts w:eastAsia="Calibri"/>
        </w:rPr>
        <w:footnoteRef/>
      </w:r>
      <w:r w:rsidRPr="00F62F40">
        <w:rPr>
          <w:rFonts w:eastAsia="Calibri"/>
        </w:rPr>
        <w:t xml:space="preserve"> Инструкция о порядке и условиях оказания социальных услуг государственными учреждениями социального обслуживания, утвержденная постановлением Министерства труда и социальной защиты Республики Беларусь от 26 января 2013 г. № 11.</w:t>
      </w:r>
    </w:p>
  </w:footnote>
  <w:footnote w:id="9">
    <w:p w:rsidR="00D2762F" w:rsidRPr="00F62F40" w:rsidRDefault="00D2762F" w:rsidP="0009581F">
      <w:pPr>
        <w:pStyle w:val="a3"/>
        <w:jc w:val="both"/>
      </w:pPr>
      <w:r w:rsidRPr="00F62F40">
        <w:rPr>
          <w:rStyle w:val="a5"/>
        </w:rPr>
        <w:footnoteRef/>
      </w:r>
      <w:r w:rsidRPr="00F62F40">
        <w:t xml:space="preserve"> Пункт 3 Инструкции.</w:t>
      </w:r>
    </w:p>
  </w:footnote>
  <w:footnote w:id="10">
    <w:p w:rsidR="00D2762F" w:rsidRPr="00F62F40" w:rsidRDefault="00D2762F" w:rsidP="0009581F">
      <w:pPr>
        <w:pStyle w:val="a3"/>
        <w:jc w:val="both"/>
      </w:pPr>
      <w:r w:rsidRPr="00F62F40">
        <w:rPr>
          <w:rStyle w:val="a5"/>
        </w:rPr>
        <w:footnoteRef/>
      </w:r>
      <w:r w:rsidRPr="00F62F40">
        <w:t xml:space="preserve"> Перечень медицинских показаний и медицинских противопоказаний для оказания социальных услуг в учреждениях социального обслуживания, утвержденный постановлением Министерства труда и социальной защиты Республики Беларусь и Министерства здравоохранения Республики Беларусь от 10.01.2013 № 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0938"/>
      <w:docPartObj>
        <w:docPartGallery w:val="Page Numbers (Top of Page)"/>
        <w:docPartUnique/>
      </w:docPartObj>
    </w:sdtPr>
    <w:sdtContent>
      <w:p w:rsidR="00D2762F" w:rsidRDefault="00E90F20">
        <w:pPr>
          <w:pStyle w:val="a6"/>
          <w:jc w:val="center"/>
        </w:pPr>
        <w:fldSimple w:instr=" PAGE   \* MERGEFORMAT ">
          <w:r w:rsidR="00147A21">
            <w:rPr>
              <w:noProof/>
            </w:rPr>
            <w:t>2</w:t>
          </w:r>
        </w:fldSimple>
      </w:p>
    </w:sdtContent>
  </w:sdt>
  <w:p w:rsidR="00D2762F" w:rsidRDefault="00D2762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rsids>
    <w:rsidRoot w:val="008862B1"/>
    <w:rsid w:val="00001129"/>
    <w:rsid w:val="0009581F"/>
    <w:rsid w:val="000E1685"/>
    <w:rsid w:val="000F3FDB"/>
    <w:rsid w:val="00147A21"/>
    <w:rsid w:val="001810A2"/>
    <w:rsid w:val="001A10A9"/>
    <w:rsid w:val="00271837"/>
    <w:rsid w:val="002B45AA"/>
    <w:rsid w:val="002D3E43"/>
    <w:rsid w:val="003569E2"/>
    <w:rsid w:val="0036526B"/>
    <w:rsid w:val="00372635"/>
    <w:rsid w:val="00372892"/>
    <w:rsid w:val="003B4FF0"/>
    <w:rsid w:val="003E3C57"/>
    <w:rsid w:val="00427C18"/>
    <w:rsid w:val="00652388"/>
    <w:rsid w:val="00693E02"/>
    <w:rsid w:val="006E1D43"/>
    <w:rsid w:val="00723120"/>
    <w:rsid w:val="007A2814"/>
    <w:rsid w:val="007A457B"/>
    <w:rsid w:val="007B7483"/>
    <w:rsid w:val="007C0BE1"/>
    <w:rsid w:val="007E4C21"/>
    <w:rsid w:val="008862B1"/>
    <w:rsid w:val="008960BB"/>
    <w:rsid w:val="008D1361"/>
    <w:rsid w:val="00A257C0"/>
    <w:rsid w:val="00A5720E"/>
    <w:rsid w:val="00B95A5A"/>
    <w:rsid w:val="00BD4A9A"/>
    <w:rsid w:val="00BF420F"/>
    <w:rsid w:val="00C16745"/>
    <w:rsid w:val="00C46083"/>
    <w:rsid w:val="00C83D0B"/>
    <w:rsid w:val="00CA12F8"/>
    <w:rsid w:val="00CA5E8E"/>
    <w:rsid w:val="00CB2D26"/>
    <w:rsid w:val="00D2762F"/>
    <w:rsid w:val="00E90F20"/>
    <w:rsid w:val="00F81932"/>
    <w:rsid w:val="00F8202A"/>
    <w:rsid w:val="00FA0FEB"/>
    <w:rsid w:val="00FF4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EEEC-BCE5-4D5C-ADEA-69EF5E98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u110_02</cp:lastModifiedBy>
  <cp:revision>6</cp:revision>
  <cp:lastPrinted>2020-03-19T13:17:00Z</cp:lastPrinted>
  <dcterms:created xsi:type="dcterms:W3CDTF">2020-03-17T08:09:00Z</dcterms:created>
  <dcterms:modified xsi:type="dcterms:W3CDTF">2020-03-19T13:20:00Z</dcterms:modified>
</cp:coreProperties>
</file>