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3E" w:rsidRPr="002A1C3E" w:rsidRDefault="002A1C3E" w:rsidP="002A1C3E">
      <w:pPr>
        <w:jc w:val="center"/>
        <w:rPr>
          <w:b/>
        </w:rPr>
      </w:pPr>
      <w:r w:rsidRPr="002A1C3E">
        <w:rPr>
          <w:b/>
        </w:rPr>
        <w:t xml:space="preserve">«Светоотражающий </w:t>
      </w:r>
      <w:proofErr w:type="spellStart"/>
      <w:r w:rsidRPr="002A1C3E">
        <w:rPr>
          <w:b/>
        </w:rPr>
        <w:t>фликер</w:t>
      </w:r>
      <w:proofErr w:type="spellEnd"/>
      <w:r w:rsidRPr="002A1C3E">
        <w:rPr>
          <w:b/>
        </w:rPr>
        <w:t xml:space="preserve"> - ваш помощник на дорогах»</w:t>
      </w:r>
    </w:p>
    <w:p w:rsidR="002A1C3E" w:rsidRDefault="002A1C3E" w:rsidP="002A1C3E"/>
    <w:p w:rsidR="00CB7196" w:rsidRDefault="002A1C3E" w:rsidP="002A1C3E">
      <w:r>
        <w:t xml:space="preserve">Листовка для родителей  </w:t>
      </w:r>
    </w:p>
    <w:p w:rsidR="00CB7196" w:rsidRDefault="00CB7196" w:rsidP="002A1C3E"/>
    <w:p w:rsidR="00CB7196" w:rsidRDefault="00CB7196" w:rsidP="002A1C3E"/>
    <w:p w:rsidR="000547B2" w:rsidRDefault="00CB7196" w:rsidP="00CB719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3810</wp:posOffset>
            </wp:positionV>
            <wp:extent cx="2771775" cy="1428750"/>
            <wp:effectExtent l="19050" t="0" r="9525" b="0"/>
            <wp:wrapSquare wrapText="bothSides"/>
            <wp:docPr id="1" name="Рисунок 0" descr="ФЛИКЕ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ИКЕР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</w:t>
      </w:r>
      <w:r w:rsidR="002A1C3E">
        <w:t xml:space="preserve">Что такое </w:t>
      </w:r>
      <w:proofErr w:type="spellStart"/>
      <w:r w:rsidR="002A1C3E">
        <w:t>фликер</w:t>
      </w:r>
      <w:proofErr w:type="spellEnd"/>
      <w:r w:rsidR="002A1C3E">
        <w:t>? Всё чаще и чаще в прессе бросаются в глаза заголовки: «Сбит пешеход», «Семь лет жизни», «Ночь ценою в жизнь». Из названий видно, что в материалах речь пойдёт о погибших пешеходах, которых не смогли заметить на дороге.</w:t>
      </w:r>
    </w:p>
    <w:p w:rsidR="000547B2" w:rsidRDefault="000547B2" w:rsidP="000547B2">
      <w:pPr>
        <w:jc w:val="both"/>
      </w:pPr>
    </w:p>
    <w:p w:rsidR="000547B2" w:rsidRDefault="002A1C3E" w:rsidP="000547B2">
      <w:pPr>
        <w:jc w:val="both"/>
      </w:pPr>
      <w:r w:rsidRPr="002A1C3E">
        <w:t>Чтобы снизить уровень травматизма на дорогах с участием детей</w:t>
      </w:r>
      <w:r w:rsidR="006623B6">
        <w:t xml:space="preserve"> ежегодно </w:t>
      </w:r>
      <w:r w:rsidRPr="002A1C3E">
        <w:t xml:space="preserve"> </w:t>
      </w:r>
      <w:proofErr w:type="gramStart"/>
      <w:r w:rsidR="00C1728F">
        <w:t>на</w:t>
      </w:r>
      <w:proofErr w:type="gramEnd"/>
      <w:r w:rsidR="00C1728F">
        <w:t xml:space="preserve"> </w:t>
      </w:r>
      <w:r w:rsidRPr="002A1C3E">
        <w:t>проводится акция «</w:t>
      </w:r>
      <w:proofErr w:type="spellStart"/>
      <w:r w:rsidR="006623B6">
        <w:t>Внимание-дети</w:t>
      </w:r>
      <w:proofErr w:type="spellEnd"/>
      <w:r w:rsidR="006623B6">
        <w:t>!</w:t>
      </w:r>
      <w:r w:rsidRPr="002A1C3E">
        <w:t>».</w:t>
      </w:r>
      <w:r w:rsidR="000547B2" w:rsidRPr="000547B2">
        <w:t xml:space="preserve"> </w:t>
      </w:r>
    </w:p>
    <w:p w:rsidR="000547B2" w:rsidRDefault="000547B2" w:rsidP="000547B2">
      <w:pPr>
        <w:jc w:val="both"/>
      </w:pPr>
    </w:p>
    <w:p w:rsidR="000547B2" w:rsidRDefault="002A1C3E" w:rsidP="000547B2">
      <w:pPr>
        <w:jc w:val="both"/>
      </w:pPr>
      <w:r>
        <w:t>Суть этой акции в том, чтобы каж</w:t>
      </w:r>
      <w:r w:rsidR="006623B6">
        <w:t xml:space="preserve">дый водитель </w:t>
      </w:r>
      <w:r w:rsidR="000547B2">
        <w:t>транспортного средства двигал</w:t>
      </w:r>
      <w:r w:rsidR="000547B2" w:rsidRPr="000547B2">
        <w:t>ся с включенным ближним светом фар независимо от времени суток.</w:t>
      </w:r>
    </w:p>
    <w:p w:rsidR="000547B2" w:rsidRDefault="000547B2" w:rsidP="000547B2">
      <w:pPr>
        <w:jc w:val="both"/>
      </w:pPr>
    </w:p>
    <w:p w:rsidR="002A1C3E" w:rsidRDefault="002A1C3E" w:rsidP="000547B2">
      <w:pPr>
        <w:jc w:val="both"/>
      </w:pPr>
      <w:r>
        <w:t xml:space="preserve">Но ведь фары обозначат только машину, а </w:t>
      </w:r>
      <w:proofErr w:type="gramStart"/>
      <w:r>
        <w:t>что</w:t>
      </w:r>
      <w:proofErr w:type="gramEnd"/>
      <w:r>
        <w:t xml:space="preserve"> же обозначит человека? Ответ есть: светоотражающий </w:t>
      </w:r>
      <w:proofErr w:type="spellStart"/>
      <w:r>
        <w:t>фликер</w:t>
      </w:r>
      <w:proofErr w:type="spellEnd"/>
      <w:r>
        <w:t xml:space="preserve">. </w:t>
      </w:r>
      <w:proofErr w:type="spellStart"/>
      <w:r>
        <w:t>Фликеры</w:t>
      </w:r>
      <w:proofErr w:type="spellEnd"/>
      <w:r>
        <w:t xml:space="preserve"> – это маленькие значки или наклейки, которые можно разместить на рюкзаке, куртке, руке или джинсах, а также на обуви. </w:t>
      </w:r>
    </w:p>
    <w:p w:rsidR="002A1C3E" w:rsidRDefault="002A1C3E" w:rsidP="000547B2">
      <w:pPr>
        <w:jc w:val="both"/>
      </w:pPr>
    </w:p>
    <w:p w:rsidR="00C1728F" w:rsidRDefault="002A1C3E" w:rsidP="000547B2">
      <w:pPr>
        <w:jc w:val="both"/>
      </w:pPr>
      <w:r>
        <w:t xml:space="preserve">Они отражают свет в темноте и помогают увидеть пешехода в ночное время быстрее. При </w:t>
      </w:r>
      <w:r w:rsidR="000547B2">
        <w:t>движении</w:t>
      </w:r>
      <w:r>
        <w:t xml:space="preserve"> с ближним светом расстояние, при котором можно заметить пешехода, равно 25-30 метров, а если у человека есть </w:t>
      </w:r>
      <w:proofErr w:type="spellStart"/>
      <w:r>
        <w:t>фликер</w:t>
      </w:r>
      <w:proofErr w:type="spellEnd"/>
      <w:r>
        <w:t xml:space="preserve">, то оно увеличивается до 130-140 метров. А водитель, </w:t>
      </w:r>
      <w:r w:rsidR="000547B2">
        <w:t>движущийся</w:t>
      </w:r>
      <w:r>
        <w:t xml:space="preserve"> в </w:t>
      </w:r>
      <w:r w:rsidR="002E35A4">
        <w:t>транспортном средстве</w:t>
      </w:r>
      <w:r>
        <w:t xml:space="preserve"> с включённым дальним светом, может увидеть </w:t>
      </w:r>
      <w:proofErr w:type="spellStart"/>
      <w:r>
        <w:t>фликер</w:t>
      </w:r>
      <w:proofErr w:type="spellEnd"/>
      <w:r>
        <w:t xml:space="preserve"> с расстояния 400 метров. </w:t>
      </w:r>
      <w:proofErr w:type="spellStart"/>
      <w:r>
        <w:t>Фликеры</w:t>
      </w:r>
      <w:proofErr w:type="spellEnd"/>
      <w:r>
        <w:t xml:space="preserve"> </w:t>
      </w:r>
      <w:r w:rsidR="002E35A4">
        <w:t xml:space="preserve"> </w:t>
      </w:r>
      <w:r>
        <w:t xml:space="preserve">изготовлены из мягкого пластика и имеют яркий оттенок. Они бывают в виде смайликов, игрушек, пластин, значков, плоских брелоков и наклеек. Поэтому они понравятся не только маленьким детям, но и подросткам. Дизайн большинства из них - молодёжный. </w:t>
      </w:r>
      <w:proofErr w:type="spellStart"/>
      <w:r>
        <w:t>Фликеры</w:t>
      </w:r>
      <w:proofErr w:type="spellEnd"/>
      <w:r>
        <w:t xml:space="preserve"> крепятся при помощи булавки или шнурка, а на скейтборды или велосипеды можно прицепить </w:t>
      </w:r>
      <w:proofErr w:type="gramStart"/>
      <w:r>
        <w:t>скручивающийся</w:t>
      </w:r>
      <w:proofErr w:type="gramEnd"/>
      <w:r>
        <w:t xml:space="preserve"> </w:t>
      </w:r>
      <w:proofErr w:type="spellStart"/>
      <w:r>
        <w:t>фликер</w:t>
      </w:r>
      <w:proofErr w:type="spellEnd"/>
      <w:r>
        <w:t xml:space="preserve">. Всё чаще на дорогах </w:t>
      </w:r>
      <w:r w:rsidR="002E35A4">
        <w:t>сотрудники Г</w:t>
      </w:r>
      <w:r>
        <w:t xml:space="preserve">осавтоинспекции стали раздавать бесплатные </w:t>
      </w:r>
      <w:proofErr w:type="spellStart"/>
      <w:r>
        <w:t>фликеры</w:t>
      </w:r>
      <w:proofErr w:type="spellEnd"/>
      <w:r>
        <w:t xml:space="preserve"> - не только ради рекламы, но, в первую очередь, ради безопасности и сохранения жизни. Ведь использование светоотражающего брелока снижает риск наезда на пешехода на 65 процентов. В газетах стали появляться материалы, где говорится о том, как кому-то спас жизнь </w:t>
      </w:r>
      <w:proofErr w:type="spellStart"/>
      <w:r>
        <w:t>фликер</w:t>
      </w:r>
      <w:proofErr w:type="spellEnd"/>
      <w:r>
        <w:t xml:space="preserve">. На сайтах в Интернете отзывы о светоотражающих вещичках - только положительные. Вполне достаточно надеть вещь </w:t>
      </w:r>
      <w:proofErr w:type="gramStart"/>
      <w:r>
        <w:t>с</w:t>
      </w:r>
      <w:proofErr w:type="gramEnd"/>
      <w:r>
        <w:t xml:space="preserve"> светоотражающими пластинами и, не боясь, пойти гулять по ночному городу. По утверждению специалистов, самое подходящее место, куда стоит повесить </w:t>
      </w:r>
      <w:proofErr w:type="spellStart"/>
      <w:r>
        <w:t>фликер</w:t>
      </w:r>
      <w:proofErr w:type="spellEnd"/>
      <w:r>
        <w:t xml:space="preserve"> – это грудь и бёдра, но чаще люди предпочитают прикреплять </w:t>
      </w:r>
      <w:proofErr w:type="spellStart"/>
      <w:r>
        <w:t>фликера</w:t>
      </w:r>
      <w:proofErr w:type="spellEnd"/>
      <w:r>
        <w:t xml:space="preserve"> на кисти рук, свои портфели или сумочки. </w:t>
      </w:r>
    </w:p>
    <w:p w:rsidR="00C1728F" w:rsidRDefault="00C1728F" w:rsidP="000547B2">
      <w:pPr>
        <w:jc w:val="both"/>
      </w:pPr>
    </w:p>
    <w:p w:rsidR="007E3D1D" w:rsidRDefault="002A1C3E" w:rsidP="000547B2">
      <w:pPr>
        <w:jc w:val="both"/>
      </w:pPr>
      <w:proofErr w:type="spellStart"/>
      <w:r>
        <w:t>Фликер</w:t>
      </w:r>
      <w:proofErr w:type="spellEnd"/>
      <w:r>
        <w:t xml:space="preserve"> – это, в первую очередь, безопасность вашего ребёнка на дороге.</w:t>
      </w:r>
    </w:p>
    <w:sectPr w:rsidR="007E3D1D" w:rsidSect="00F54BC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1C3E"/>
    <w:rsid w:val="000547B2"/>
    <w:rsid w:val="001158ED"/>
    <w:rsid w:val="002A1C3E"/>
    <w:rsid w:val="002A207A"/>
    <w:rsid w:val="002E35A4"/>
    <w:rsid w:val="00560487"/>
    <w:rsid w:val="006336B5"/>
    <w:rsid w:val="006623B6"/>
    <w:rsid w:val="00680418"/>
    <w:rsid w:val="006B219F"/>
    <w:rsid w:val="00770F3A"/>
    <w:rsid w:val="00790114"/>
    <w:rsid w:val="007C4527"/>
    <w:rsid w:val="007E3D1D"/>
    <w:rsid w:val="00817737"/>
    <w:rsid w:val="00830AC8"/>
    <w:rsid w:val="009B0C8E"/>
    <w:rsid w:val="00C01F4E"/>
    <w:rsid w:val="00C1728F"/>
    <w:rsid w:val="00C85AA8"/>
    <w:rsid w:val="00CA2A47"/>
    <w:rsid w:val="00CB7196"/>
    <w:rsid w:val="00DC587F"/>
    <w:rsid w:val="00E04F28"/>
    <w:rsid w:val="00E062CE"/>
    <w:rsid w:val="00E67826"/>
    <w:rsid w:val="00F54BC0"/>
    <w:rsid w:val="00FF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1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5</cp:revision>
  <dcterms:created xsi:type="dcterms:W3CDTF">2014-09-30T10:28:00Z</dcterms:created>
  <dcterms:modified xsi:type="dcterms:W3CDTF">2014-10-01T08:58:00Z</dcterms:modified>
</cp:coreProperties>
</file>