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F09D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22766C99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«Лицей №1 г. Лиды»</w:t>
      </w:r>
    </w:p>
    <w:p w14:paraId="3430E7A9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3417D2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ПРОТОКОЛ</w:t>
      </w:r>
    </w:p>
    <w:p w14:paraId="1082B82F" w14:textId="77777777" w:rsidR="00C0695B" w:rsidRDefault="00105492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02.07</w:t>
      </w:r>
      <w:r w:rsidR="00C0695B">
        <w:rPr>
          <w:rFonts w:ascii="Times New Roman" w:hAnsi="Times New Roman" w:cs="Times New Roman"/>
          <w:sz w:val="30"/>
          <w:szCs w:val="30"/>
          <w:u w:val="single"/>
        </w:rPr>
        <w:t>.2026</w:t>
      </w:r>
      <w:r w:rsidR="00C0695B">
        <w:rPr>
          <w:rFonts w:ascii="Times New Roman" w:hAnsi="Times New Roman" w:cs="Times New Roman"/>
          <w:sz w:val="30"/>
          <w:szCs w:val="30"/>
        </w:rPr>
        <w:t xml:space="preserve"> </w:t>
      </w:r>
      <w:r w:rsidR="00C0695B">
        <w:rPr>
          <w:rFonts w:ascii="Times New Roman" w:eastAsia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8</w:t>
      </w:r>
    </w:p>
    <w:p w14:paraId="01E099A0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г. Лида</w:t>
      </w:r>
    </w:p>
    <w:p w14:paraId="20724B98" w14:textId="77777777" w:rsidR="00C0695B" w:rsidRDefault="00C0695B" w:rsidP="00C0695B">
      <w:pPr>
        <w:shd w:val="clear" w:color="auto" w:fill="FFFFFF"/>
        <w:spacing w:line="240" w:lineRule="auto"/>
        <w:ind w:right="323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Общего собрания попечительского совета учреждения образования</w:t>
      </w:r>
    </w:p>
    <w:p w14:paraId="5BCAD019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E9E43AC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Пред</w:t>
      </w:r>
      <w:r w:rsidR="00105492">
        <w:rPr>
          <w:rFonts w:ascii="Times New Roman" w:eastAsia="Times New Roman" w:hAnsi="Times New Roman" w:cs="Times New Roman"/>
          <w:sz w:val="30"/>
          <w:szCs w:val="30"/>
        </w:rPr>
        <w:t>седатель попечительского совета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В.И.Пенталь</w:t>
      </w:r>
    </w:p>
    <w:p w14:paraId="6896E93C" w14:textId="77777777" w:rsidR="00C0695B" w:rsidRPr="00DD37C0" w:rsidRDefault="00105492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Секретарь – </w:t>
      </w:r>
      <w:r w:rsidR="00C0695B">
        <w:rPr>
          <w:rFonts w:ascii="Times New Roman" w:eastAsia="Times New Roman" w:hAnsi="Times New Roman" w:cs="Times New Roman"/>
          <w:sz w:val="30"/>
          <w:szCs w:val="30"/>
        </w:rPr>
        <w:t>Е.А.Драбко</w:t>
      </w:r>
    </w:p>
    <w:p w14:paraId="007E9524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32C409A" w14:textId="77777777" w:rsidR="00C0695B" w:rsidRDefault="00C0695B" w:rsidP="005B05AC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Присутствовали: председатель попечительского совета В.И.Пенталь,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 члены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попечительского совета Е.А.Драбко, </w:t>
      </w:r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Дембя М.Э., 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Небежко И.</w:t>
      </w:r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З.,</w:t>
      </w:r>
      <w:r w:rsidRPr="005E39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E397C">
        <w:rPr>
          <w:rFonts w:ascii="Times New Roman" w:hAnsi="Times New Roman" w:cs="Times New Roman"/>
          <w:sz w:val="30"/>
          <w:szCs w:val="30"/>
        </w:rPr>
        <w:t>Зайцева М. М., Ишкуло М.Л., Шульгевич Н.В., Серафинко Е.С., Гноинская О.Ф., Дордочкина В.Г.</w:t>
      </w:r>
      <w:r w:rsidR="005B05AC">
        <w:rPr>
          <w:rFonts w:ascii="Times New Roman" w:hAnsi="Times New Roman" w:cs="Times New Roman"/>
          <w:sz w:val="30"/>
          <w:szCs w:val="30"/>
        </w:rPr>
        <w:t>, Романцевич И.С.</w:t>
      </w:r>
    </w:p>
    <w:p w14:paraId="23B7021B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D88097" w14:textId="77777777" w:rsidR="00C0695B" w:rsidRDefault="00C0695B" w:rsidP="00105492">
      <w:pPr>
        <w:tabs>
          <w:tab w:val="left" w:pos="709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="00105492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</w:rPr>
        <w:t>Приглашенные: Хорава Т.Н</w:t>
      </w:r>
      <w:r w:rsidR="005B05AC">
        <w:rPr>
          <w:rFonts w:ascii="Times New Roman" w:eastAsia="Times New Roman" w:hAnsi="Times New Roman" w:cs="Times New Roman"/>
          <w:sz w:val="30"/>
          <w:szCs w:val="30"/>
        </w:rPr>
        <w:t xml:space="preserve">., директор лицея, Пучило Н.А., </w:t>
      </w:r>
      <w:r>
        <w:rPr>
          <w:rFonts w:ascii="Times New Roman" w:eastAsia="Times New Roman" w:hAnsi="Times New Roman" w:cs="Times New Roman"/>
          <w:sz w:val="30"/>
          <w:szCs w:val="30"/>
        </w:rPr>
        <w:t>заместитель директора по хозяйственной работе</w:t>
      </w:r>
      <w:r w:rsidR="0010549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2C9FA96" w14:textId="77777777" w:rsidR="00C0695B" w:rsidRDefault="00C0695B" w:rsidP="005B05AC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99F007D" w14:textId="77777777" w:rsidR="00C0695B" w:rsidRDefault="00C0695B" w:rsidP="00C0695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13E2BDDD" w14:textId="77777777" w:rsidR="00C0695B" w:rsidRDefault="00105492" w:rsidP="0010549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0695B" w:rsidRPr="007514A2">
        <w:rPr>
          <w:rFonts w:ascii="Times New Roman" w:hAnsi="Times New Roman" w:cs="Times New Roman"/>
          <w:sz w:val="30"/>
          <w:szCs w:val="30"/>
        </w:rPr>
        <w:t xml:space="preserve">Рассмотрение и утверждение </w:t>
      </w:r>
      <w:r>
        <w:rPr>
          <w:rFonts w:ascii="Times New Roman" w:hAnsi="Times New Roman" w:cs="Times New Roman"/>
          <w:sz w:val="30"/>
          <w:szCs w:val="30"/>
        </w:rPr>
        <w:t xml:space="preserve">отчета попечительского совета о </w:t>
      </w:r>
      <w:r w:rsidR="00C0695B" w:rsidRPr="007514A2">
        <w:rPr>
          <w:rFonts w:ascii="Times New Roman" w:hAnsi="Times New Roman" w:cs="Times New Roman"/>
          <w:sz w:val="30"/>
          <w:szCs w:val="30"/>
        </w:rPr>
        <w:t>деятельности и использовании привлеченных денежных средств 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C0695B" w:rsidRPr="007514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втором </w:t>
      </w:r>
      <w:r w:rsidR="00C0695B">
        <w:rPr>
          <w:rFonts w:ascii="Times New Roman" w:hAnsi="Times New Roman" w:cs="Times New Roman"/>
          <w:sz w:val="30"/>
          <w:szCs w:val="30"/>
        </w:rPr>
        <w:t>квартале  2026 года</w:t>
      </w:r>
      <w:r w:rsidR="00C0695B" w:rsidRPr="007514A2">
        <w:rPr>
          <w:rFonts w:ascii="Times New Roman" w:hAnsi="Times New Roman" w:cs="Times New Roman"/>
          <w:sz w:val="30"/>
          <w:szCs w:val="30"/>
        </w:rPr>
        <w:t>.</w:t>
      </w:r>
      <w:r w:rsidR="00C0695B" w:rsidRPr="00FE0AE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9A83D3" w14:textId="77777777" w:rsidR="00105492" w:rsidRPr="00105492" w:rsidRDefault="00105492" w:rsidP="0010549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4EC02CDD" w14:textId="77777777" w:rsidR="00C0695B" w:rsidRDefault="00C0695B" w:rsidP="00C0695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3D85F3D3" w14:textId="77777777" w:rsidR="00C0695B" w:rsidRPr="007514A2" w:rsidRDefault="00105492" w:rsidP="0010549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П</w:t>
      </w:r>
      <w:r w:rsidR="00C0695B" w:rsidRPr="007514A2">
        <w:rPr>
          <w:rFonts w:ascii="Times New Roman" w:hAnsi="Times New Roman" w:cs="Times New Roman"/>
          <w:sz w:val="30"/>
          <w:szCs w:val="30"/>
        </w:rPr>
        <w:t>редседателя попечительского совета лицея В.И.Пенталя, который сообщил присутствующим о расходовании привлеченных денежных средств 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C0695B" w:rsidRPr="007514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втором</w:t>
      </w:r>
      <w:r w:rsidR="00C0695B">
        <w:rPr>
          <w:rFonts w:ascii="Times New Roman" w:hAnsi="Times New Roman" w:cs="Times New Roman"/>
          <w:sz w:val="30"/>
          <w:szCs w:val="30"/>
        </w:rPr>
        <w:t xml:space="preserve"> квартале  2026  года (отчет прилагается)</w:t>
      </w:r>
      <w:r w:rsidR="00C0695B" w:rsidRPr="007514A2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56E7C1D0" w14:textId="77777777" w:rsidR="00C0695B" w:rsidRPr="007514A2" w:rsidRDefault="00C0695B" w:rsidP="0010549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>РЕШИЛИ:</w:t>
      </w:r>
    </w:p>
    <w:p w14:paraId="14033270" w14:textId="77777777" w:rsidR="00C0695B" w:rsidRPr="007514A2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Утвердить отчет попечительского совета </w:t>
      </w:r>
      <w:r w:rsidR="00105492">
        <w:rPr>
          <w:rFonts w:ascii="Times New Roman" w:hAnsi="Times New Roman" w:cs="Times New Roman"/>
          <w:sz w:val="30"/>
          <w:szCs w:val="30"/>
        </w:rPr>
        <w:t xml:space="preserve">об использовании  привлеченных </w:t>
      </w:r>
      <w:r w:rsidRPr="007514A2">
        <w:rPr>
          <w:rFonts w:ascii="Times New Roman" w:hAnsi="Times New Roman" w:cs="Times New Roman"/>
          <w:sz w:val="30"/>
          <w:szCs w:val="30"/>
        </w:rPr>
        <w:t xml:space="preserve">денежных средств в </w:t>
      </w:r>
      <w:r w:rsidR="00105492">
        <w:rPr>
          <w:rFonts w:ascii="Times New Roman" w:hAnsi="Times New Roman" w:cs="Times New Roman"/>
          <w:sz w:val="30"/>
          <w:szCs w:val="30"/>
        </w:rPr>
        <w:t xml:space="preserve">первом квартале 2026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Pr="007514A2">
        <w:rPr>
          <w:rFonts w:ascii="Times New Roman" w:hAnsi="Times New Roman" w:cs="Times New Roman"/>
          <w:sz w:val="30"/>
          <w:szCs w:val="30"/>
        </w:rPr>
        <w:t>.</w:t>
      </w:r>
    </w:p>
    <w:p w14:paraId="59B2BF6A" w14:textId="61591FCD" w:rsidR="00C0695B" w:rsidRPr="007514A2" w:rsidRDefault="00D40719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ПРОГ</w:t>
      </w:r>
      <w:r w:rsidR="00C0695B" w:rsidRPr="007514A2">
        <w:rPr>
          <w:rFonts w:ascii="Times New Roman" w:hAnsi="Times New Roman" w:cs="Times New Roman"/>
          <w:sz w:val="30"/>
          <w:szCs w:val="30"/>
        </w:rPr>
        <w:t>ОЛОСОВАЛИ: «за» - 11 человек</w:t>
      </w:r>
    </w:p>
    <w:p w14:paraId="39661F59" w14:textId="0F7BE822" w:rsidR="00C0695B" w:rsidRPr="007514A2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D40719">
        <w:rPr>
          <w:rFonts w:ascii="Times New Roman" w:hAnsi="Times New Roman" w:cs="Times New Roman"/>
          <w:sz w:val="30"/>
          <w:szCs w:val="30"/>
        </w:rPr>
        <w:t xml:space="preserve">        </w:t>
      </w:r>
      <w:r w:rsidRPr="007514A2">
        <w:rPr>
          <w:rFonts w:ascii="Times New Roman" w:hAnsi="Times New Roman" w:cs="Times New Roman"/>
          <w:sz w:val="30"/>
          <w:szCs w:val="30"/>
        </w:rPr>
        <w:t>«против» - 0</w:t>
      </w:r>
    </w:p>
    <w:p w14:paraId="1DCD6B02" w14:textId="4BE53FD4" w:rsidR="00C0695B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D40719">
        <w:rPr>
          <w:rFonts w:ascii="Times New Roman" w:hAnsi="Times New Roman" w:cs="Times New Roman"/>
          <w:sz w:val="30"/>
          <w:szCs w:val="30"/>
        </w:rPr>
        <w:t xml:space="preserve">        </w:t>
      </w:r>
      <w:r w:rsidRPr="007514A2">
        <w:rPr>
          <w:rFonts w:ascii="Times New Roman" w:hAnsi="Times New Roman" w:cs="Times New Roman"/>
          <w:sz w:val="30"/>
          <w:szCs w:val="30"/>
        </w:rPr>
        <w:t>«воздержались» - 0</w:t>
      </w:r>
    </w:p>
    <w:p w14:paraId="6C8EDEC0" w14:textId="77777777" w:rsidR="00C0695B" w:rsidRPr="00105492" w:rsidRDefault="00C0695B" w:rsidP="00105492">
      <w:pPr>
        <w:pStyle w:val="1"/>
        <w:spacing w:after="0" w:line="240" w:lineRule="auto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14:paraId="40046057" w14:textId="77777777" w:rsidR="00C0695B" w:rsidRDefault="00C0695B" w:rsidP="00C0695B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Председатель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В.И.Пенталь</w:t>
      </w:r>
    </w:p>
    <w:p w14:paraId="02F0B55D" w14:textId="77777777"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14:paraId="676A5666" w14:textId="77777777" w:rsidR="00C0695B" w:rsidRPr="00DD37C0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Секретарь</w:t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>Е.А.Драбко</w:t>
      </w:r>
    </w:p>
    <w:p w14:paraId="758167F0" w14:textId="77777777" w:rsidR="00C0695B" w:rsidRDefault="00C0695B" w:rsidP="00C0695B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</w:p>
    <w:p w14:paraId="007D4DB7" w14:textId="77777777" w:rsidR="00C0695B" w:rsidRDefault="00C0695B" w:rsidP="00C0695B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</w:p>
    <w:tbl>
      <w:tblPr>
        <w:tblW w:w="9868" w:type="dxa"/>
        <w:tblLook w:val="00A0" w:firstRow="1" w:lastRow="0" w:firstColumn="1" w:lastColumn="0" w:noHBand="0" w:noVBand="0"/>
      </w:tblPr>
      <w:tblGrid>
        <w:gridCol w:w="5070"/>
        <w:gridCol w:w="4798"/>
      </w:tblGrid>
      <w:tr w:rsidR="00C0695B" w14:paraId="28003F01" w14:textId="77777777" w:rsidTr="00970F83">
        <w:trPr>
          <w:trHeight w:val="1826"/>
        </w:trPr>
        <w:tc>
          <w:tcPr>
            <w:tcW w:w="5070" w:type="dxa"/>
            <w:hideMark/>
          </w:tcPr>
          <w:p w14:paraId="621B0BC4" w14:textId="77777777" w:rsidR="00C0695B" w:rsidRDefault="00C0695B" w:rsidP="00982F2C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СОГЛАСОВАНО</w:t>
            </w:r>
          </w:p>
          <w:p w14:paraId="429F5770" w14:textId="77777777" w:rsidR="00C0695B" w:rsidRDefault="00C0695B" w:rsidP="0010549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Директор Государственного учреждения образования </w:t>
            </w:r>
            <w:r w:rsidR="00970F83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«Лицей №</w:t>
            </w:r>
            <w:r w:rsidR="0010549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г. Лиды»_____________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Т.Н.Хорава                            </w:t>
            </w:r>
          </w:p>
          <w:p w14:paraId="75EA44F1" w14:textId="77777777" w:rsidR="00C0695B" w:rsidRPr="00DA0F41" w:rsidRDefault="00C0695B" w:rsidP="0010549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</w:t>
            </w:r>
            <w:r w:rsidR="0010549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         </w:t>
            </w:r>
            <w:r w:rsidR="00105492">
              <w:rPr>
                <w:rFonts w:ascii="Times New Roman" w:hAnsi="Times New Roman" w:cs="Times New Roman"/>
                <w:sz w:val="30"/>
                <w:szCs w:val="30"/>
              </w:rPr>
              <w:t>02.07</w:t>
            </w:r>
            <w:r w:rsidRPr="00DA0F41">
              <w:rPr>
                <w:rFonts w:ascii="Times New Roman" w:hAnsi="Times New Roman" w:cs="Times New Roman"/>
                <w:sz w:val="30"/>
                <w:szCs w:val="30"/>
              </w:rPr>
              <w:t xml:space="preserve">.2026  </w:t>
            </w: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</w:t>
            </w:r>
          </w:p>
        </w:tc>
        <w:tc>
          <w:tcPr>
            <w:tcW w:w="4798" w:type="dxa"/>
          </w:tcPr>
          <w:p w14:paraId="3763C8EA" w14:textId="77777777" w:rsidR="00C0695B" w:rsidRDefault="00C0695B" w:rsidP="0010549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СОГЛАСОВАНО</w:t>
            </w:r>
          </w:p>
          <w:p w14:paraId="0A1F7A20" w14:textId="77777777" w:rsidR="00C0695B" w:rsidRDefault="00C0695B" w:rsidP="0010549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Председатель родительского комитета Государственного учреждения образ</w:t>
            </w:r>
            <w:r w:rsidR="0010549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ования «Лицей № 1 г. Лиды»______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Н.Я.Базаревич</w:t>
            </w:r>
          </w:p>
          <w:p w14:paraId="749CCB2E" w14:textId="77777777" w:rsidR="00C0695B" w:rsidRPr="00DA0F41" w:rsidRDefault="00105492" w:rsidP="0010549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02.07</w:t>
            </w:r>
            <w:r w:rsidR="00C0695B" w:rsidRPr="00DA0F41">
              <w:rPr>
                <w:rFonts w:ascii="Times New Roman" w:hAnsi="Times New Roman" w:cs="Times New Roman"/>
                <w:sz w:val="30"/>
                <w:szCs w:val="30"/>
              </w:rPr>
              <w:t>.2026</w:t>
            </w:r>
          </w:p>
          <w:p w14:paraId="3E2B8E56" w14:textId="77777777" w:rsidR="00C0695B" w:rsidRDefault="00C0695B" w:rsidP="0010549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14:paraId="2C7DC0F6" w14:textId="77777777" w:rsidR="00C0695B" w:rsidRDefault="00C0695B" w:rsidP="00C0695B"/>
    <w:p w14:paraId="6F606EA9" w14:textId="77777777" w:rsidR="00B53C4F" w:rsidRDefault="00B53C4F"/>
    <w:sectPr w:rsidR="00B5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46CF"/>
    <w:multiLevelType w:val="hybridMultilevel"/>
    <w:tmpl w:val="61383AB8"/>
    <w:lvl w:ilvl="0" w:tplc="670A7480">
      <w:start w:val="1"/>
      <w:numFmt w:val="decimal"/>
      <w:lvlText w:val="%1."/>
      <w:lvlJc w:val="left"/>
      <w:pPr>
        <w:ind w:left="1850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940"/>
    <w:rsid w:val="00010E16"/>
    <w:rsid w:val="00105492"/>
    <w:rsid w:val="00114940"/>
    <w:rsid w:val="001C2079"/>
    <w:rsid w:val="001E05B3"/>
    <w:rsid w:val="00221648"/>
    <w:rsid w:val="005B05AC"/>
    <w:rsid w:val="00850E0C"/>
    <w:rsid w:val="00970F83"/>
    <w:rsid w:val="00B4003D"/>
    <w:rsid w:val="00B53C4F"/>
    <w:rsid w:val="00C0695B"/>
    <w:rsid w:val="00D4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1EF3"/>
  <w15:docId w15:val="{B778A152-0E9C-4488-90DD-DC3016C2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95B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695B"/>
    <w:rPr>
      <w:rFonts w:ascii="Calibri" w:eastAsia="Calibri" w:hAnsi="Calibri" w:cs="Calibri"/>
      <w:color w:val="000000"/>
      <w:lang w:eastAsia="ru-RU"/>
    </w:rPr>
  </w:style>
  <w:style w:type="paragraph" w:styleId="a3">
    <w:name w:val="List Paragraph"/>
    <w:basedOn w:val="a"/>
    <w:uiPriority w:val="34"/>
    <w:qFormat/>
    <w:rsid w:val="0022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User-Lycej1</dc:creator>
  <cp:keywords/>
  <dc:description/>
  <cp:lastModifiedBy>User</cp:lastModifiedBy>
  <cp:revision>11</cp:revision>
  <cp:lastPrinted>2026-04-23T10:54:00Z</cp:lastPrinted>
  <dcterms:created xsi:type="dcterms:W3CDTF">2026-04-22T08:04:00Z</dcterms:created>
  <dcterms:modified xsi:type="dcterms:W3CDTF">2026-07-09T09:43:00Z</dcterms:modified>
</cp:coreProperties>
</file>